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3355A" w14:textId="77777777" w:rsidR="001A0198" w:rsidRPr="00984BEE" w:rsidRDefault="001A0198" w:rsidP="001A0198">
      <w:pPr>
        <w:tabs>
          <w:tab w:val="left" w:pos="1860"/>
        </w:tabs>
        <w:spacing w:after="240"/>
        <w:jc w:val="center"/>
        <w:rPr>
          <w:b/>
          <w:sz w:val="32"/>
          <w:u w:val="single"/>
        </w:rPr>
      </w:pPr>
      <w:r w:rsidRPr="00984BEE">
        <w:rPr>
          <w:b/>
          <w:sz w:val="32"/>
          <w:u w:val="single"/>
        </w:rPr>
        <w:t>Mission Guide</w:t>
      </w:r>
    </w:p>
    <w:p w14:paraId="0062A660" w14:textId="77777777" w:rsidR="001A0198" w:rsidRPr="00363FBA" w:rsidRDefault="001A0198" w:rsidP="001A0198">
      <w:pPr>
        <w:numPr>
          <w:ilvl w:val="0"/>
          <w:numId w:val="1"/>
        </w:numPr>
        <w:tabs>
          <w:tab w:val="left" w:pos="1860"/>
        </w:tabs>
        <w:spacing w:after="240"/>
      </w:pPr>
      <w:r w:rsidRPr="00363FBA">
        <w:t xml:space="preserve">The triangle pointing towards the chalkboard is the top of this device. </w:t>
      </w:r>
    </w:p>
    <w:p w14:paraId="63955AE8" w14:textId="77777777" w:rsidR="001A0198" w:rsidRPr="00363FBA" w:rsidRDefault="001A0198" w:rsidP="001A0198">
      <w:pPr>
        <w:numPr>
          <w:ilvl w:val="0"/>
          <w:numId w:val="1"/>
        </w:numPr>
        <w:tabs>
          <w:tab w:val="left" w:pos="1860"/>
        </w:tabs>
        <w:spacing w:after="240"/>
      </w:pPr>
      <w:r w:rsidRPr="00363FBA">
        <w:t xml:space="preserve">Look at the remaining information sheets in the packet, there should be 6 in all. </w:t>
      </w:r>
    </w:p>
    <w:p w14:paraId="73CD72A9" w14:textId="77777777" w:rsidR="001A0198" w:rsidRPr="00363FBA" w:rsidRDefault="001A0198" w:rsidP="001A0198">
      <w:pPr>
        <w:numPr>
          <w:ilvl w:val="0"/>
          <w:numId w:val="1"/>
        </w:numPr>
        <w:tabs>
          <w:tab w:val="left" w:pos="1860"/>
        </w:tabs>
        <w:spacing w:after="240"/>
      </w:pPr>
      <w:r w:rsidRPr="00363FBA">
        <w:t xml:space="preserve">Find the sheet that says “red” place it at the top of the device. </w:t>
      </w:r>
    </w:p>
    <w:p w14:paraId="2BB4B9B4" w14:textId="77777777" w:rsidR="001A0198" w:rsidRPr="00363FBA" w:rsidRDefault="001A0198" w:rsidP="001A0198">
      <w:pPr>
        <w:numPr>
          <w:ilvl w:val="0"/>
          <w:numId w:val="1"/>
        </w:numPr>
        <w:tabs>
          <w:tab w:val="left" w:pos="1860"/>
        </w:tabs>
        <w:spacing w:after="240"/>
      </w:pPr>
      <w:r w:rsidRPr="00363FBA">
        <w:t xml:space="preserve">Now find the sheets with “yellow” and “blue” printed on them. These two sheets must be placed on points of the device that are equally distanced from each other and from red. </w:t>
      </w:r>
    </w:p>
    <w:p w14:paraId="4F44EF0E" w14:textId="77777777" w:rsidR="001A0198" w:rsidRPr="00363FBA" w:rsidRDefault="001A0198" w:rsidP="001A0198">
      <w:pPr>
        <w:numPr>
          <w:ilvl w:val="0"/>
          <w:numId w:val="1"/>
        </w:numPr>
        <w:tabs>
          <w:tab w:val="left" w:pos="1860"/>
        </w:tabs>
        <w:spacing w:after="240"/>
      </w:pPr>
      <w:r w:rsidRPr="00363FBA">
        <w:t xml:space="preserve">Now look at the three remaining color sheets. There should be 3 marked purple, orange and green. </w:t>
      </w:r>
    </w:p>
    <w:p w14:paraId="2293BC90" w14:textId="77777777" w:rsidR="001A0198" w:rsidRPr="00363FBA" w:rsidRDefault="001A0198" w:rsidP="001A0198">
      <w:pPr>
        <w:numPr>
          <w:ilvl w:val="0"/>
          <w:numId w:val="1"/>
        </w:numPr>
        <w:tabs>
          <w:tab w:val="left" w:pos="1860"/>
        </w:tabs>
        <w:spacing w:after="240"/>
      </w:pPr>
      <w:r w:rsidRPr="00363FBA">
        <w:t xml:space="preserve">The three sheets must go on points of the </w:t>
      </w:r>
      <w:proofErr w:type="gramStart"/>
      <w:r w:rsidRPr="00363FBA">
        <w:t>device</w:t>
      </w:r>
      <w:proofErr w:type="gramEnd"/>
      <w:r w:rsidRPr="00363FBA">
        <w:t xml:space="preserve"> so they are equally distant from each other and from the other three colors.  Be careful! It matters where these colors go, if they are not in proper relationship to each other, the machine will not work. </w:t>
      </w:r>
    </w:p>
    <w:p w14:paraId="18B596F0" w14:textId="77777777" w:rsidR="001A0198" w:rsidRPr="00363FBA" w:rsidRDefault="001A0198" w:rsidP="001A0198">
      <w:pPr>
        <w:numPr>
          <w:ilvl w:val="0"/>
          <w:numId w:val="1"/>
        </w:numPr>
        <w:tabs>
          <w:tab w:val="left" w:pos="1860"/>
        </w:tabs>
        <w:spacing w:after="240"/>
      </w:pPr>
      <w:r w:rsidRPr="00363FBA">
        <w:t xml:space="preserve">When all the sheets are placed to the group’s satisfaction, call out “mission complete.” </w:t>
      </w:r>
    </w:p>
    <w:p w14:paraId="096C38A0" w14:textId="77777777" w:rsidR="001A0198" w:rsidRPr="00363FBA" w:rsidRDefault="001A0198" w:rsidP="001A0198">
      <w:pPr>
        <w:tabs>
          <w:tab w:val="left" w:pos="1860"/>
        </w:tabs>
      </w:pPr>
    </w:p>
    <w:p w14:paraId="17C517E3" w14:textId="77777777" w:rsidR="001A0198" w:rsidRPr="00363FBA" w:rsidRDefault="001A0198" w:rsidP="001A0198">
      <w:pPr>
        <w:tabs>
          <w:tab w:val="left" w:pos="1860"/>
        </w:tabs>
      </w:pPr>
    </w:p>
    <w:p w14:paraId="7F32170F" w14:textId="77777777" w:rsidR="001A0198" w:rsidRPr="00363FBA" w:rsidRDefault="001A0198" w:rsidP="001A0198">
      <w:pPr>
        <w:tabs>
          <w:tab w:val="left" w:pos="1860"/>
        </w:tabs>
      </w:pPr>
    </w:p>
    <w:p w14:paraId="3FAB921C" w14:textId="77777777" w:rsidR="001A0198" w:rsidRPr="00363FBA" w:rsidRDefault="001A0198" w:rsidP="001A0198">
      <w:pPr>
        <w:tabs>
          <w:tab w:val="left" w:pos="1860"/>
        </w:tabs>
      </w:pPr>
    </w:p>
    <w:p w14:paraId="34111929" w14:textId="77777777" w:rsidR="001A0198" w:rsidRPr="00363FBA" w:rsidRDefault="001A0198" w:rsidP="001A0198">
      <w:pPr>
        <w:tabs>
          <w:tab w:val="left" w:pos="1860"/>
        </w:tabs>
      </w:pPr>
    </w:p>
    <w:p w14:paraId="0EFEFD55" w14:textId="77777777" w:rsidR="001A0198" w:rsidRPr="00363FBA" w:rsidRDefault="001A0198" w:rsidP="001A0198">
      <w:pPr>
        <w:tabs>
          <w:tab w:val="left" w:pos="1860"/>
        </w:tabs>
      </w:pPr>
    </w:p>
    <w:p w14:paraId="67496BA3" w14:textId="77777777" w:rsidR="001A0198" w:rsidRPr="00363FBA" w:rsidRDefault="001A0198" w:rsidP="001A0198">
      <w:pPr>
        <w:tabs>
          <w:tab w:val="left" w:pos="1860"/>
        </w:tabs>
      </w:pPr>
    </w:p>
    <w:p w14:paraId="06B32A2E" w14:textId="77777777" w:rsidR="001A0198" w:rsidRPr="00363FBA" w:rsidRDefault="001A0198" w:rsidP="001A0198">
      <w:pPr>
        <w:pBdr>
          <w:bottom w:val="single" w:sz="4" w:space="1" w:color="auto"/>
        </w:pBdr>
        <w:tabs>
          <w:tab w:val="left" w:pos="1860"/>
        </w:tabs>
      </w:pPr>
    </w:p>
    <w:p w14:paraId="2265D1A6" w14:textId="77777777" w:rsidR="001A0198" w:rsidRPr="00363FBA" w:rsidRDefault="001A0198" w:rsidP="001A0198">
      <w:pPr>
        <w:tabs>
          <w:tab w:val="left" w:pos="1860"/>
        </w:tabs>
      </w:pPr>
    </w:p>
    <w:p w14:paraId="372883DA" w14:textId="77777777" w:rsidR="001A0198" w:rsidRPr="00363FBA" w:rsidRDefault="001A0198" w:rsidP="001A0198">
      <w:pPr>
        <w:tabs>
          <w:tab w:val="left" w:pos="1860"/>
        </w:tabs>
      </w:pPr>
    </w:p>
    <w:p w14:paraId="28572507" w14:textId="77777777" w:rsidR="001A0198" w:rsidRPr="00363FBA" w:rsidRDefault="001A0198" w:rsidP="001A0198">
      <w:pPr>
        <w:tabs>
          <w:tab w:val="left" w:pos="1860"/>
        </w:tabs>
      </w:pPr>
    </w:p>
    <w:p w14:paraId="3234476C" w14:textId="77777777" w:rsidR="001A0198" w:rsidRPr="00363FBA" w:rsidRDefault="001A0198" w:rsidP="001A0198">
      <w:pPr>
        <w:tabs>
          <w:tab w:val="left" w:pos="1860"/>
        </w:tabs>
      </w:pPr>
    </w:p>
    <w:p w14:paraId="1AA4D7D3" w14:textId="77777777" w:rsidR="001A0198" w:rsidRPr="00363FBA" w:rsidRDefault="001A0198" w:rsidP="001A0198">
      <w:pPr>
        <w:tabs>
          <w:tab w:val="left" w:pos="1860"/>
        </w:tabs>
      </w:pPr>
    </w:p>
    <w:p w14:paraId="40F8681C" w14:textId="77777777" w:rsidR="001A0198" w:rsidRPr="00363FBA" w:rsidRDefault="001A0198" w:rsidP="001A0198">
      <w:pPr>
        <w:tabs>
          <w:tab w:val="left" w:pos="1860"/>
        </w:tabs>
      </w:pPr>
    </w:p>
    <w:p w14:paraId="14BEC554" w14:textId="77777777" w:rsidR="001A0198" w:rsidRPr="00984BEE" w:rsidRDefault="001A0198" w:rsidP="001A0198">
      <w:pPr>
        <w:tabs>
          <w:tab w:val="left" w:pos="1860"/>
        </w:tabs>
        <w:jc w:val="center"/>
        <w:rPr>
          <w:b/>
          <w:sz w:val="32"/>
        </w:rPr>
      </w:pPr>
      <w:r w:rsidRPr="00984BEE">
        <w:rPr>
          <w:b/>
          <w:sz w:val="32"/>
        </w:rPr>
        <w:t>Trois, Tres, Three</w:t>
      </w:r>
    </w:p>
    <w:p w14:paraId="75A4E21B" w14:textId="77777777" w:rsidR="001A0198" w:rsidRPr="00363FBA" w:rsidRDefault="001A0198" w:rsidP="001A0198">
      <w:pPr>
        <w:tabs>
          <w:tab w:val="left" w:pos="1860"/>
        </w:tabs>
        <w:jc w:val="center"/>
      </w:pPr>
      <w:r w:rsidRPr="00363FBA">
        <w:t>(tertiary)</w:t>
      </w:r>
    </w:p>
    <w:p w14:paraId="518327A9" w14:textId="77777777" w:rsidR="001A0198" w:rsidRDefault="001A0198" w:rsidP="001A0198">
      <w:pPr>
        <w:tabs>
          <w:tab w:val="left" w:pos="1860"/>
        </w:tabs>
        <w:jc w:val="center"/>
      </w:pPr>
      <w:r w:rsidRPr="00363FBA">
        <w:t xml:space="preserve">Now you know what primary and secondary colors are, there is one more type of color. Tertiary. In your research group, figure out what a tertiary color is. </w:t>
      </w:r>
    </w:p>
    <w:p w14:paraId="2F954FFE" w14:textId="77777777" w:rsidR="001A0198" w:rsidRPr="00363FBA" w:rsidRDefault="001A0198" w:rsidP="001A0198">
      <w:pPr>
        <w:tabs>
          <w:tab w:val="left" w:pos="1860"/>
        </w:tabs>
        <w:jc w:val="center"/>
      </w:pPr>
      <w:r w:rsidRPr="00363FBA">
        <w:t>Clues are all around you, in titles, color wheels and the mixture of the other two types.</w:t>
      </w:r>
    </w:p>
    <w:p w14:paraId="52CE226B" w14:textId="77777777" w:rsidR="005552D8" w:rsidRDefault="001A0198">
      <w:bookmarkStart w:id="0" w:name="_GoBack"/>
      <w:bookmarkEnd w:id="0"/>
    </w:p>
    <w:sectPr w:rsidR="005552D8" w:rsidSect="00B4052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DC1052"/>
    <w:multiLevelType w:val="hybridMultilevel"/>
    <w:tmpl w:val="3EDCEAB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98"/>
    <w:rsid w:val="00132B45"/>
    <w:rsid w:val="001A0198"/>
    <w:rsid w:val="003060E5"/>
    <w:rsid w:val="005D0E37"/>
    <w:rsid w:val="009A09F6"/>
    <w:rsid w:val="00AD0BEF"/>
    <w:rsid w:val="00B40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9206"/>
  <w15:chartTrackingRefBased/>
  <w15:docId w15:val="{DA55A5AE-D002-4E65-BF37-8B0340B3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198"/>
    <w:pPr>
      <w:spacing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Shawnda Moss</dc:creator>
  <cp:keywords/>
  <dc:description/>
  <cp:lastModifiedBy>Shawnda Moss</cp:lastModifiedBy>
  <cp:revision>1</cp:revision>
  <dcterms:created xsi:type="dcterms:W3CDTF">2018-05-07T20:11:00Z</dcterms:created>
  <dcterms:modified xsi:type="dcterms:W3CDTF">2018-05-07T20:11:00Z</dcterms:modified>
</cp:coreProperties>
</file>