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ldx" ContentType="application/vnd.openxmlformats-officedocument.presentationml.slide"/>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5D22" w:rsidRPr="00C61DA6" w:rsidRDefault="00E369DF" w:rsidP="00C61DA6">
      <w:pPr>
        <w:spacing w:after="0"/>
        <w:rPr>
          <w:b/>
          <w:sz w:val="28"/>
        </w:rPr>
      </w:pPr>
      <w:bookmarkStart w:id="0" w:name="_GoBack"/>
      <w:r w:rsidRPr="00E369DF">
        <w:rPr>
          <w:b/>
          <w:sz w:val="28"/>
        </w:rPr>
        <w:t>Stanislavsky’s Elements of Acting</w:t>
      </w:r>
    </w:p>
    <w:p w:rsidR="00C61DA6" w:rsidRPr="00C61DA6" w:rsidRDefault="00C61DA6" w:rsidP="00C61DA6">
      <w:pPr>
        <w:spacing w:after="0"/>
        <w:rPr>
          <w:i/>
        </w:rPr>
      </w:pPr>
      <w:r w:rsidRPr="00C61DA6">
        <w:rPr>
          <w:i/>
        </w:rPr>
        <w:t>By Shawnda Moss</w:t>
      </w:r>
    </w:p>
    <w:p w:rsidR="00C61DA6" w:rsidRDefault="00C61DA6" w:rsidP="00C61DA6">
      <w:pPr>
        <w:spacing w:after="0"/>
      </w:pPr>
    </w:p>
    <w:p w:rsidR="00C61DA6" w:rsidRPr="00C61DA6" w:rsidRDefault="00C61DA6" w:rsidP="00C61DA6">
      <w:pPr>
        <w:spacing w:after="0"/>
        <w:rPr>
          <w:b/>
        </w:rPr>
      </w:pPr>
      <w:r w:rsidRPr="00C61DA6">
        <w:rPr>
          <w:b/>
        </w:rPr>
        <w:t>Objective:</w:t>
      </w:r>
    </w:p>
    <w:p w:rsidR="00C61DA6" w:rsidRDefault="00040658" w:rsidP="00C61DA6">
      <w:pPr>
        <w:spacing w:after="0"/>
      </w:pPr>
      <w:r>
        <w:t xml:space="preserve">Students will demonstrate their understanding </w:t>
      </w:r>
      <w:r w:rsidR="00D8009D">
        <w:t>and exploration of</w:t>
      </w:r>
      <w:r>
        <w:t xml:space="preserve"> Stanislavsky’s </w:t>
      </w:r>
      <w:r w:rsidR="00D8009D">
        <w:t>foundational</w:t>
      </w:r>
      <w:r>
        <w:t xml:space="preserve"> acting system </w:t>
      </w:r>
      <w:r w:rsidR="00D8009D">
        <w:t>elements</w:t>
      </w:r>
      <w:r>
        <w:t xml:space="preserve"> by </w:t>
      </w:r>
      <w:r w:rsidR="00D8009D">
        <w:t xml:space="preserve">incorporating them in a </w:t>
      </w:r>
      <w:r>
        <w:t>monologue or scene</w:t>
      </w:r>
      <w:r w:rsidR="00D8009D">
        <w:t xml:space="preserve"> performance</w:t>
      </w:r>
      <w:r>
        <w:t>.</w:t>
      </w:r>
    </w:p>
    <w:p w:rsidR="00040658" w:rsidRDefault="00040658" w:rsidP="00C61DA6">
      <w:pPr>
        <w:spacing w:after="0"/>
      </w:pPr>
    </w:p>
    <w:p w:rsidR="00C61DA6" w:rsidRPr="00C61DA6" w:rsidRDefault="00C61DA6" w:rsidP="00C61DA6">
      <w:pPr>
        <w:spacing w:after="0"/>
        <w:rPr>
          <w:b/>
        </w:rPr>
      </w:pPr>
      <w:r w:rsidRPr="00C61DA6">
        <w:rPr>
          <w:b/>
        </w:rPr>
        <w:t>Learning Level &amp; Class:</w:t>
      </w:r>
    </w:p>
    <w:p w:rsidR="00C61DA6" w:rsidRDefault="00265722" w:rsidP="00C61DA6">
      <w:pPr>
        <w:spacing w:after="0"/>
      </w:pPr>
      <w:r>
        <w:t>Advanced students/seniors</w:t>
      </w:r>
      <w:r w:rsidR="00040658">
        <w:t xml:space="preserve"> willing to explore and challenge themselves to move beyond the first choice</w:t>
      </w:r>
      <w:r>
        <w:t>; 85 minute class periods</w:t>
      </w:r>
    </w:p>
    <w:p w:rsidR="00265722" w:rsidRDefault="00265722" w:rsidP="00C61DA6">
      <w:pPr>
        <w:spacing w:after="0"/>
      </w:pPr>
    </w:p>
    <w:p w:rsidR="00C61DA6" w:rsidRPr="00C61DA6" w:rsidRDefault="00C61DA6" w:rsidP="00C61DA6">
      <w:pPr>
        <w:spacing w:after="0"/>
        <w:rPr>
          <w:b/>
        </w:rPr>
      </w:pPr>
      <w:r w:rsidRPr="00C61DA6">
        <w:rPr>
          <w:b/>
        </w:rPr>
        <w:t>Prior Experience:</w:t>
      </w:r>
    </w:p>
    <w:p w:rsidR="00C61DA6" w:rsidRDefault="00265722" w:rsidP="00C61DA6">
      <w:pPr>
        <w:spacing w:after="0"/>
      </w:pPr>
      <w:r>
        <w:t>Students have already been introduced to Shakespeare and explored his words in other units; text analysis; objectives and tactics</w:t>
      </w:r>
      <w:r w:rsidR="00040658">
        <w:t>; beats/action units; acting tools and creative acting choices</w:t>
      </w:r>
    </w:p>
    <w:p w:rsidR="00265722" w:rsidRDefault="00265722" w:rsidP="00C61DA6">
      <w:pPr>
        <w:spacing w:after="0"/>
      </w:pPr>
    </w:p>
    <w:p w:rsidR="00C61DA6" w:rsidRPr="00C61DA6" w:rsidRDefault="00C61DA6" w:rsidP="00C61DA6">
      <w:pPr>
        <w:spacing w:after="0"/>
        <w:rPr>
          <w:b/>
        </w:rPr>
      </w:pPr>
      <w:r w:rsidRPr="00040658">
        <w:rPr>
          <w:b/>
        </w:rPr>
        <w:t>National Standards:</w:t>
      </w:r>
    </w:p>
    <w:p w:rsidR="00040658" w:rsidRPr="00040658" w:rsidRDefault="00040658" w:rsidP="00040658">
      <w:pPr>
        <w:spacing w:after="0"/>
      </w:pPr>
      <w:r w:rsidRPr="00040658">
        <w:rPr>
          <w:b/>
          <w:bCs/>
        </w:rPr>
        <w:t>TH</w:t>
      </w:r>
      <w:proofErr w:type="gramStart"/>
      <w:r w:rsidRPr="00040658">
        <w:rPr>
          <w:b/>
          <w:bCs/>
        </w:rPr>
        <w:t>:Cr1.1.HSIII</w:t>
      </w:r>
      <w:proofErr w:type="gramEnd"/>
      <w:r>
        <w:rPr>
          <w:b/>
          <w:bCs/>
        </w:rPr>
        <w:t xml:space="preserve"> </w:t>
      </w:r>
      <w:r w:rsidRPr="00040658">
        <w:t>a. Synthesize knowledge from a variety of dramatic forms, theatrical conventions, and technologies to create the visual composition of a drama/ theatre work.</w:t>
      </w:r>
    </w:p>
    <w:p w:rsidR="00040658" w:rsidRPr="00040658" w:rsidRDefault="00040658" w:rsidP="00040658">
      <w:pPr>
        <w:spacing w:after="0"/>
      </w:pPr>
      <w:r w:rsidRPr="00040658">
        <w:rPr>
          <w:b/>
          <w:bCs/>
        </w:rPr>
        <w:t>TH</w:t>
      </w:r>
      <w:proofErr w:type="gramStart"/>
      <w:r w:rsidRPr="00040658">
        <w:rPr>
          <w:b/>
          <w:bCs/>
        </w:rPr>
        <w:t>:Cr3.1.HSIII</w:t>
      </w:r>
      <w:proofErr w:type="gramEnd"/>
      <w:r>
        <w:rPr>
          <w:b/>
          <w:bCs/>
        </w:rPr>
        <w:t xml:space="preserve"> </w:t>
      </w:r>
      <w:r w:rsidRPr="00040658">
        <w:t>b. Synthesize ideas from research, script analysis, and context to create a performance that is believable, authentic, and relevant in a drama/theatre work.</w:t>
      </w:r>
    </w:p>
    <w:p w:rsidR="00040658" w:rsidRPr="00040658" w:rsidRDefault="00040658" w:rsidP="00040658">
      <w:pPr>
        <w:spacing w:after="0"/>
      </w:pPr>
      <w:r w:rsidRPr="00040658">
        <w:rPr>
          <w:b/>
          <w:bCs/>
        </w:rPr>
        <w:t>TH</w:t>
      </w:r>
      <w:proofErr w:type="gramStart"/>
      <w:r w:rsidRPr="00040658">
        <w:rPr>
          <w:b/>
          <w:bCs/>
        </w:rPr>
        <w:t>:Pr4.1.HSIII</w:t>
      </w:r>
      <w:proofErr w:type="gramEnd"/>
      <w:r>
        <w:rPr>
          <w:b/>
          <w:bCs/>
        </w:rPr>
        <w:t xml:space="preserve"> </w:t>
      </w:r>
      <w:r w:rsidRPr="00040658">
        <w:t>b. Apply a variety of researched acting techniques as an approach to character choices in a drama/theatre work.</w:t>
      </w:r>
    </w:p>
    <w:p w:rsidR="00040658" w:rsidRPr="00040658" w:rsidRDefault="00040658" w:rsidP="00040658">
      <w:pPr>
        <w:spacing w:after="0"/>
      </w:pPr>
      <w:r w:rsidRPr="00040658">
        <w:rPr>
          <w:b/>
          <w:bCs/>
        </w:rPr>
        <w:t>TH</w:t>
      </w:r>
      <w:proofErr w:type="gramStart"/>
      <w:r w:rsidRPr="00040658">
        <w:rPr>
          <w:b/>
          <w:bCs/>
        </w:rPr>
        <w:t>:Pr5.1.HSIII</w:t>
      </w:r>
      <w:proofErr w:type="gramEnd"/>
      <w:r>
        <w:rPr>
          <w:b/>
          <w:bCs/>
        </w:rPr>
        <w:t xml:space="preserve"> </w:t>
      </w:r>
      <w:r w:rsidRPr="00040658">
        <w:t>a. Use and justify a collection of acting exercises from reliable resources to prepare a believable and sustainable performance. </w:t>
      </w:r>
    </w:p>
    <w:p w:rsidR="00040658" w:rsidRPr="00040658" w:rsidRDefault="00040658" w:rsidP="00040658">
      <w:pPr>
        <w:spacing w:after="0"/>
      </w:pPr>
      <w:r w:rsidRPr="00040658">
        <w:rPr>
          <w:b/>
          <w:bCs/>
        </w:rPr>
        <w:t>TH</w:t>
      </w:r>
      <w:proofErr w:type="gramStart"/>
      <w:r w:rsidRPr="00040658">
        <w:rPr>
          <w:b/>
          <w:bCs/>
        </w:rPr>
        <w:t>:Re8.1.HSIII</w:t>
      </w:r>
      <w:proofErr w:type="gramEnd"/>
      <w:r>
        <w:rPr>
          <w:b/>
          <w:bCs/>
        </w:rPr>
        <w:t xml:space="preserve"> </w:t>
      </w:r>
      <w:r w:rsidRPr="00040658">
        <w:t>a. Use detailed supporting evidence and appropriate criteria to revise personal work and interpret the work of others when participating in or observing a drama/ theatre work. </w:t>
      </w:r>
    </w:p>
    <w:p w:rsidR="00040658" w:rsidRPr="00040658" w:rsidRDefault="00040658" w:rsidP="00040658">
      <w:pPr>
        <w:spacing w:after="0"/>
      </w:pPr>
      <w:r w:rsidRPr="00040658">
        <w:rPr>
          <w:b/>
          <w:bCs/>
        </w:rPr>
        <w:t>TH</w:t>
      </w:r>
      <w:proofErr w:type="gramStart"/>
      <w:r w:rsidRPr="00040658">
        <w:rPr>
          <w:b/>
          <w:bCs/>
        </w:rPr>
        <w:t>:Cn11.2.HSIII</w:t>
      </w:r>
      <w:proofErr w:type="gramEnd"/>
      <w:r>
        <w:rPr>
          <w:b/>
          <w:bCs/>
        </w:rPr>
        <w:t xml:space="preserve"> </w:t>
      </w:r>
      <w:r w:rsidRPr="00040658">
        <w:t>a. Justify the creative choices made in a devised or scripted drama/theatre work, based on a critical interpretation of specific data from theatre research.</w:t>
      </w:r>
    </w:p>
    <w:p w:rsidR="00C61DA6" w:rsidRDefault="00C61DA6" w:rsidP="00C61DA6">
      <w:pPr>
        <w:spacing w:after="0"/>
      </w:pPr>
    </w:p>
    <w:p w:rsidR="00C61DA6" w:rsidRPr="00C61DA6" w:rsidRDefault="00C61DA6" w:rsidP="00C61DA6">
      <w:pPr>
        <w:spacing w:after="0"/>
        <w:rPr>
          <w:b/>
        </w:rPr>
      </w:pPr>
      <w:r w:rsidRPr="00C61DA6">
        <w:rPr>
          <w:b/>
        </w:rPr>
        <w:t>Big Ideas:</w:t>
      </w:r>
    </w:p>
    <w:p w:rsidR="00C61DA6" w:rsidRDefault="00265722" w:rsidP="00C61DA6">
      <w:pPr>
        <w:spacing w:after="0"/>
      </w:pPr>
      <w:r>
        <w:t>Acting is all about making specific, detailed choices</w:t>
      </w:r>
      <w:r w:rsidR="00040658">
        <w:t>.</w:t>
      </w:r>
    </w:p>
    <w:p w:rsidR="00040658" w:rsidRDefault="00040658" w:rsidP="00C61DA6">
      <w:pPr>
        <w:spacing w:after="0"/>
      </w:pPr>
      <w:r>
        <w:t>There are many different acting techniques to draw on for personal acting tools.</w:t>
      </w:r>
    </w:p>
    <w:p w:rsidR="00265722" w:rsidRDefault="00265722" w:rsidP="00C61DA6">
      <w:pPr>
        <w:spacing w:after="0"/>
      </w:pPr>
    </w:p>
    <w:p w:rsidR="00C61DA6" w:rsidRPr="00C61DA6" w:rsidRDefault="00C61DA6" w:rsidP="00C61DA6">
      <w:pPr>
        <w:spacing w:after="0"/>
        <w:rPr>
          <w:b/>
        </w:rPr>
      </w:pPr>
      <w:r w:rsidRPr="00C61DA6">
        <w:rPr>
          <w:b/>
        </w:rPr>
        <w:t>Enduring Understandings:</w:t>
      </w:r>
    </w:p>
    <w:p w:rsidR="00C61DA6" w:rsidRDefault="00265722" w:rsidP="00C61DA6">
      <w:pPr>
        <w:spacing w:after="0"/>
      </w:pPr>
      <w:r>
        <w:t xml:space="preserve">Students will understand the effect their creative acting choices have on a performance.  </w:t>
      </w:r>
    </w:p>
    <w:p w:rsidR="00265722" w:rsidRDefault="00265722" w:rsidP="00C61DA6">
      <w:pPr>
        <w:spacing w:after="0"/>
      </w:pPr>
      <w:r>
        <w:t>Students will learn the importance of exploring and moving beyond the first, easy choice.</w:t>
      </w:r>
    </w:p>
    <w:p w:rsidR="00265722" w:rsidRDefault="00265722" w:rsidP="00C61DA6">
      <w:pPr>
        <w:spacing w:after="0"/>
      </w:pPr>
      <w:r>
        <w:t>Students will examine how text analysis informs creative choices.</w:t>
      </w:r>
    </w:p>
    <w:p w:rsidR="00265722" w:rsidRDefault="00265722" w:rsidP="00C61DA6">
      <w:pPr>
        <w:spacing w:after="0"/>
      </w:pPr>
    </w:p>
    <w:p w:rsidR="00C61DA6" w:rsidRPr="00C61DA6" w:rsidRDefault="00C61DA6" w:rsidP="00C61DA6">
      <w:pPr>
        <w:spacing w:after="0"/>
        <w:rPr>
          <w:b/>
        </w:rPr>
      </w:pPr>
      <w:r w:rsidRPr="00C61DA6">
        <w:rPr>
          <w:b/>
        </w:rPr>
        <w:t>Essential Questions:</w:t>
      </w:r>
    </w:p>
    <w:p w:rsidR="00C61DA6" w:rsidRDefault="00265722" w:rsidP="00C61DA6">
      <w:pPr>
        <w:spacing w:after="0"/>
      </w:pPr>
      <w:r>
        <w:t>How do I make good acting choices?</w:t>
      </w:r>
    </w:p>
    <w:p w:rsidR="00265722" w:rsidRDefault="00265722" w:rsidP="00C61DA6">
      <w:pPr>
        <w:spacing w:after="0"/>
      </w:pPr>
      <w:r>
        <w:t>What does honest acting look, sound, and feel like?</w:t>
      </w:r>
    </w:p>
    <w:p w:rsidR="00265722" w:rsidRDefault="00265722" w:rsidP="00C61DA6">
      <w:pPr>
        <w:spacing w:after="0"/>
      </w:pPr>
    </w:p>
    <w:p w:rsidR="00A177CD" w:rsidRPr="00C61DA6" w:rsidRDefault="00A177CD" w:rsidP="00A177CD">
      <w:pPr>
        <w:spacing w:after="0"/>
        <w:rPr>
          <w:b/>
        </w:rPr>
      </w:pPr>
      <w:r w:rsidRPr="00C61DA6">
        <w:rPr>
          <w:b/>
        </w:rPr>
        <w:t>Author’s Note</w:t>
      </w:r>
      <w:r>
        <w:rPr>
          <w:b/>
        </w:rPr>
        <w:t>s</w:t>
      </w:r>
      <w:r w:rsidRPr="00C61DA6">
        <w:rPr>
          <w:b/>
        </w:rPr>
        <w:t>:</w:t>
      </w:r>
    </w:p>
    <w:p w:rsidR="00A177CD" w:rsidRDefault="00A177CD" w:rsidP="00A177CD">
      <w:pPr>
        <w:spacing w:after="0"/>
      </w:pPr>
      <w:r>
        <w:t>For this unit I chose as script/performance work pieces from Shakespeare; Shakespeare Meets Stanislavsky; the students got to select a scene or monologue from one of Shakespeare’s plays to use as the performance focus.  I used the Utah Shakespeare Festival High School Competition ballots as the final evaluation of the performance.  However, any script can fit in place of this text work.</w:t>
      </w:r>
    </w:p>
    <w:p w:rsidR="00A177CD" w:rsidRDefault="00A177CD" w:rsidP="00A177CD">
      <w:pPr>
        <w:spacing w:after="0"/>
      </w:pPr>
    </w:p>
    <w:p w:rsidR="00A177CD" w:rsidRDefault="00A177CD" w:rsidP="00A177CD">
      <w:pPr>
        <w:spacing w:after="0"/>
      </w:pPr>
      <w:r>
        <w:lastRenderedPageBreak/>
        <w:t xml:space="preserve">Students should already have an acting piece assigned/chosen to work on in the first lesson.  It is expected that they will have their script with them daily.  </w:t>
      </w:r>
    </w:p>
    <w:p w:rsidR="00A177CD" w:rsidRDefault="00A177CD" w:rsidP="00A177CD">
      <w:pPr>
        <w:spacing w:after="0"/>
      </w:pPr>
    </w:p>
    <w:p w:rsidR="00A177CD" w:rsidRDefault="00A177CD" w:rsidP="00A177CD">
      <w:pPr>
        <w:spacing w:after="0"/>
      </w:pPr>
      <w:r>
        <w:t>The program this was originally taught in uses a routine of a writing journal (called an “Actor’s Log”) where students can take notes, respond to writing prompts, place handouts, etc.</w:t>
      </w:r>
    </w:p>
    <w:p w:rsidR="00A177CD" w:rsidRDefault="00A177CD" w:rsidP="00A177CD">
      <w:pPr>
        <w:spacing w:after="0"/>
      </w:pPr>
    </w:p>
    <w:p w:rsidR="00A177CD" w:rsidRDefault="00A177CD" w:rsidP="00A177CD">
      <w:pPr>
        <w:spacing w:after="0"/>
      </w:pPr>
      <w:r>
        <w:t xml:space="preserve">The exercises used in this unit come primarily from Merlin’s </w:t>
      </w:r>
      <w:r w:rsidRPr="00A177CD">
        <w:rPr>
          <w:i/>
        </w:rPr>
        <w:t>Konstantin Stanislavsky</w:t>
      </w:r>
      <w:r>
        <w:t xml:space="preserve"> (KS) and Gordon’s </w:t>
      </w:r>
      <w:r w:rsidRPr="00A177CD">
        <w:rPr>
          <w:i/>
        </w:rPr>
        <w:t>Stanislavsky in America</w:t>
      </w:r>
      <w:r>
        <w:t xml:space="preserve">.  </w:t>
      </w:r>
      <w:proofErr w:type="gramStart"/>
      <w:r>
        <w:t xml:space="preserve">Noted in the unit as: </w:t>
      </w:r>
      <w:r w:rsidRPr="00A177CD">
        <w:rPr>
          <w:i/>
        </w:rPr>
        <w:t>KS</w:t>
      </w:r>
      <w:r>
        <w:t xml:space="preserve"> and </w:t>
      </w:r>
      <w:r w:rsidRPr="00A177CD">
        <w:rPr>
          <w:i/>
        </w:rPr>
        <w:t>SA</w:t>
      </w:r>
      <w:r>
        <w:t xml:space="preserve"> for future reference.</w:t>
      </w:r>
      <w:proofErr w:type="gramEnd"/>
    </w:p>
    <w:p w:rsidR="00A177CD" w:rsidRDefault="00A177CD" w:rsidP="00C61DA6">
      <w:pPr>
        <w:spacing w:after="0"/>
      </w:pPr>
    </w:p>
    <w:p w:rsidR="00C61DA6" w:rsidRPr="00C61DA6" w:rsidRDefault="00C61DA6" w:rsidP="00C61DA6">
      <w:pPr>
        <w:spacing w:after="0"/>
        <w:rPr>
          <w:b/>
        </w:rPr>
      </w:pPr>
      <w:r w:rsidRPr="00C61DA6">
        <w:rPr>
          <w:b/>
        </w:rPr>
        <w:t>Lessons:</w:t>
      </w:r>
    </w:p>
    <w:p w:rsidR="0058164D" w:rsidRPr="00265722" w:rsidRDefault="0058164D" w:rsidP="0058164D">
      <w:pPr>
        <w:spacing w:after="0"/>
        <w:rPr>
          <w:b/>
        </w:rPr>
      </w:pPr>
      <w:r w:rsidRPr="00265722">
        <w:rPr>
          <w:b/>
        </w:rPr>
        <w:t>Lesson 1: Intro</w:t>
      </w:r>
      <w:r>
        <w:rPr>
          <w:b/>
        </w:rPr>
        <w:t xml:space="preserve">: Relaxation &amp; </w:t>
      </w:r>
      <w:r w:rsidRPr="00265722">
        <w:rPr>
          <w:b/>
        </w:rPr>
        <w:t>Concentration</w:t>
      </w:r>
    </w:p>
    <w:p w:rsidR="0058164D" w:rsidRDefault="0058164D" w:rsidP="0058164D">
      <w:pPr>
        <w:spacing w:after="0"/>
      </w:pPr>
      <w:r w:rsidRPr="00265722">
        <w:rPr>
          <w:b/>
        </w:rPr>
        <w:t>Objective:</w:t>
      </w:r>
      <w:r>
        <w:rPr>
          <w:b/>
        </w:rPr>
        <w:t xml:space="preserve"> </w:t>
      </w:r>
      <w:r>
        <w:t>Students will demonstrate their ability to play by exploring activities in relaxation and concentration.  Students will be introduced to Stanislavsky and his background for exploring acting.</w:t>
      </w:r>
    </w:p>
    <w:p w:rsidR="0058164D" w:rsidRDefault="0058164D" w:rsidP="0058164D">
      <w:pPr>
        <w:spacing w:after="0"/>
      </w:pPr>
    </w:p>
    <w:p w:rsidR="0058164D" w:rsidRPr="00281DA2" w:rsidRDefault="0058164D" w:rsidP="0058164D">
      <w:pPr>
        <w:spacing w:after="0"/>
        <w:rPr>
          <w:b/>
        </w:rPr>
      </w:pPr>
      <w:r w:rsidRPr="00281DA2">
        <w:rPr>
          <w:b/>
        </w:rPr>
        <w:t>Lesson 2: Imagination &amp; Given Circumstances</w:t>
      </w:r>
    </w:p>
    <w:p w:rsidR="0058164D" w:rsidRPr="00281DA2" w:rsidRDefault="0058164D" w:rsidP="0058164D">
      <w:pPr>
        <w:spacing w:after="0"/>
      </w:pPr>
      <w:r w:rsidRPr="00281DA2">
        <w:rPr>
          <w:b/>
        </w:rPr>
        <w:t>Objective:</w:t>
      </w:r>
      <w:r>
        <w:rPr>
          <w:b/>
        </w:rPr>
        <w:t xml:space="preserve"> </w:t>
      </w:r>
      <w:r>
        <w:t>Students will demonstrate their ability to use their imagination by exploring given circumstances exercises.</w:t>
      </w:r>
    </w:p>
    <w:p w:rsidR="0058164D" w:rsidRDefault="0058164D" w:rsidP="0058164D">
      <w:pPr>
        <w:spacing w:after="0"/>
        <w:rPr>
          <w:b/>
        </w:rPr>
      </w:pPr>
    </w:p>
    <w:p w:rsidR="0058164D" w:rsidRPr="00091041" w:rsidRDefault="0058164D" w:rsidP="0058164D">
      <w:pPr>
        <w:spacing w:after="0"/>
        <w:rPr>
          <w:b/>
        </w:rPr>
      </w:pPr>
      <w:r w:rsidRPr="00091041">
        <w:rPr>
          <w:b/>
        </w:rPr>
        <w:t>Lesson 3: Acting the GC &amp; Intro to Objectives</w:t>
      </w:r>
    </w:p>
    <w:p w:rsidR="0058164D" w:rsidRPr="00281DA2" w:rsidRDefault="0058164D" w:rsidP="0058164D">
      <w:pPr>
        <w:spacing w:after="0"/>
      </w:pPr>
      <w:r w:rsidRPr="00281DA2">
        <w:rPr>
          <w:b/>
        </w:rPr>
        <w:t>Objective:</w:t>
      </w:r>
      <w:r>
        <w:rPr>
          <w:b/>
        </w:rPr>
        <w:t xml:space="preserve"> </w:t>
      </w:r>
      <w:r>
        <w:t>Students will demonstrate their ability to use given circumstances by analyzing them in their performance piece.</w:t>
      </w:r>
    </w:p>
    <w:p w:rsidR="0058164D" w:rsidRDefault="0058164D" w:rsidP="0058164D">
      <w:pPr>
        <w:spacing w:after="0"/>
        <w:rPr>
          <w:b/>
        </w:rPr>
      </w:pPr>
    </w:p>
    <w:p w:rsidR="0058164D" w:rsidRDefault="0058164D" w:rsidP="0058164D">
      <w:pPr>
        <w:spacing w:after="0"/>
        <w:rPr>
          <w:b/>
        </w:rPr>
      </w:pPr>
      <w:r w:rsidRPr="00840433">
        <w:rPr>
          <w:b/>
        </w:rPr>
        <w:t xml:space="preserve">Lesson 4: Communication &amp; Subtext </w:t>
      </w:r>
    </w:p>
    <w:p w:rsidR="0058164D" w:rsidRPr="00281DA2" w:rsidRDefault="0058164D" w:rsidP="0058164D">
      <w:pPr>
        <w:spacing w:after="0"/>
      </w:pPr>
      <w:r w:rsidRPr="00281DA2">
        <w:rPr>
          <w:b/>
        </w:rPr>
        <w:t>Objective:</w:t>
      </w:r>
      <w:r>
        <w:rPr>
          <w:b/>
        </w:rPr>
        <w:t xml:space="preserve"> </w:t>
      </w:r>
      <w:r w:rsidRPr="00FE5271">
        <w:t>Students will demonstrate their understanding of the text of their piece by paraphrasing the literal text and subtext of their performance piece.</w:t>
      </w:r>
    </w:p>
    <w:p w:rsidR="0058164D" w:rsidRDefault="0058164D" w:rsidP="0058164D">
      <w:pPr>
        <w:spacing w:after="0"/>
        <w:rPr>
          <w:b/>
        </w:rPr>
      </w:pPr>
    </w:p>
    <w:p w:rsidR="0058164D" w:rsidRPr="009E37C2" w:rsidRDefault="0058164D" w:rsidP="0058164D">
      <w:pPr>
        <w:spacing w:after="0"/>
        <w:rPr>
          <w:b/>
        </w:rPr>
      </w:pPr>
      <w:r w:rsidRPr="009E37C2">
        <w:rPr>
          <w:b/>
        </w:rPr>
        <w:t xml:space="preserve">Lesson 5: </w:t>
      </w:r>
      <w:r>
        <w:rPr>
          <w:b/>
        </w:rPr>
        <w:t>Beats – Action Units</w:t>
      </w:r>
      <w:r w:rsidRPr="009E37C2">
        <w:rPr>
          <w:b/>
        </w:rPr>
        <w:t xml:space="preserve"> &amp; Justification</w:t>
      </w:r>
    </w:p>
    <w:p w:rsidR="0058164D" w:rsidRPr="00281DA2" w:rsidRDefault="0058164D" w:rsidP="0058164D">
      <w:pPr>
        <w:spacing w:after="0"/>
      </w:pPr>
      <w:r w:rsidRPr="00281DA2">
        <w:rPr>
          <w:b/>
        </w:rPr>
        <w:t>Objective:</w:t>
      </w:r>
      <w:r>
        <w:rPr>
          <w:b/>
        </w:rPr>
        <w:t xml:space="preserve"> </w:t>
      </w:r>
      <w:r w:rsidRPr="00781D43">
        <w:t>Students will demonstrate their understanding of units of action by justifying the beats they create in their performance piece.</w:t>
      </w:r>
    </w:p>
    <w:p w:rsidR="0058164D" w:rsidRDefault="0058164D" w:rsidP="0058164D">
      <w:pPr>
        <w:spacing w:after="0"/>
        <w:rPr>
          <w:b/>
        </w:rPr>
      </w:pPr>
    </w:p>
    <w:p w:rsidR="0058164D" w:rsidRDefault="0058164D" w:rsidP="0058164D">
      <w:pPr>
        <w:spacing w:after="0"/>
        <w:rPr>
          <w:b/>
        </w:rPr>
      </w:pPr>
      <w:r w:rsidRPr="00EC4732">
        <w:rPr>
          <w:b/>
        </w:rPr>
        <w:t>Lesson 6: Inner and Outer Actions and “Why?”</w:t>
      </w:r>
    </w:p>
    <w:p w:rsidR="0058164D" w:rsidRPr="00281DA2" w:rsidRDefault="0058164D" w:rsidP="0058164D">
      <w:pPr>
        <w:spacing w:after="0"/>
      </w:pPr>
      <w:r w:rsidRPr="00281DA2">
        <w:rPr>
          <w:b/>
        </w:rPr>
        <w:t>Objective:</w:t>
      </w:r>
      <w:r>
        <w:rPr>
          <w:b/>
        </w:rPr>
        <w:t xml:space="preserve"> </w:t>
      </w:r>
      <w:r w:rsidRPr="00781D43">
        <w:t>Students will demonstrate their ability to use inner and outer actions by answering the “why” to what</w:t>
      </w:r>
      <w:r>
        <w:t xml:space="preserve"> they want and do in their performance piece.</w:t>
      </w:r>
    </w:p>
    <w:p w:rsidR="0058164D" w:rsidRDefault="0058164D" w:rsidP="0058164D">
      <w:pPr>
        <w:spacing w:after="0"/>
        <w:rPr>
          <w:b/>
        </w:rPr>
      </w:pPr>
    </w:p>
    <w:p w:rsidR="0058164D" w:rsidRPr="006F2985" w:rsidRDefault="0058164D" w:rsidP="0058164D">
      <w:pPr>
        <w:spacing w:after="0"/>
        <w:rPr>
          <w:b/>
        </w:rPr>
      </w:pPr>
      <w:r>
        <w:rPr>
          <w:b/>
        </w:rPr>
        <w:t>Lessons 7 &amp; 8</w:t>
      </w:r>
      <w:r w:rsidRPr="006F2985">
        <w:rPr>
          <w:b/>
        </w:rPr>
        <w:t xml:space="preserve">: </w:t>
      </w:r>
      <w:r>
        <w:rPr>
          <w:b/>
        </w:rPr>
        <w:t xml:space="preserve">Previews &amp; </w:t>
      </w:r>
      <w:r w:rsidRPr="006F2985">
        <w:rPr>
          <w:b/>
        </w:rPr>
        <w:t>Post-Preview</w:t>
      </w:r>
      <w:r>
        <w:rPr>
          <w:b/>
        </w:rPr>
        <w:t xml:space="preserve"> Reflection</w:t>
      </w:r>
    </w:p>
    <w:p w:rsidR="0058164D" w:rsidRPr="006F2985" w:rsidRDefault="0058164D" w:rsidP="0058164D">
      <w:pPr>
        <w:spacing w:after="0"/>
      </w:pPr>
      <w:r w:rsidRPr="00241B3E">
        <w:rPr>
          <w:b/>
        </w:rPr>
        <w:t>Objective:</w:t>
      </w:r>
      <w:r>
        <w:rPr>
          <w:b/>
        </w:rPr>
        <w:t xml:space="preserve"> </w:t>
      </w:r>
      <w:r>
        <w:t>Students will demonstrate their understanding of their piece by performing in a preview.  Students will demonstrate their understanding of acting principles by given written feedback to their peers.</w:t>
      </w:r>
    </w:p>
    <w:p w:rsidR="0058164D" w:rsidRPr="006F2985" w:rsidRDefault="0058164D" w:rsidP="0058164D">
      <w:pPr>
        <w:spacing w:after="0"/>
      </w:pPr>
    </w:p>
    <w:p w:rsidR="0058164D" w:rsidRPr="00997AA1" w:rsidRDefault="0058164D" w:rsidP="0058164D">
      <w:pPr>
        <w:spacing w:after="0"/>
        <w:rPr>
          <w:b/>
        </w:rPr>
      </w:pPr>
      <w:r w:rsidRPr="00997AA1">
        <w:rPr>
          <w:b/>
        </w:rPr>
        <w:t>Lesson 9: Dig Deeper into Action</w:t>
      </w:r>
    </w:p>
    <w:p w:rsidR="0058164D" w:rsidRDefault="0058164D" w:rsidP="0058164D">
      <w:pPr>
        <w:spacing w:after="0"/>
      </w:pPr>
      <w:r w:rsidRPr="00113E74">
        <w:rPr>
          <w:b/>
        </w:rPr>
        <w:t>Objective:</w:t>
      </w:r>
      <w:r>
        <w:rPr>
          <w:b/>
        </w:rPr>
        <w:t xml:space="preserve"> </w:t>
      </w:r>
      <w:r>
        <w:t>Students will demonstrate their ability to push themselves in rehearsal by raising the stakes for their character in their performance piece.</w:t>
      </w:r>
    </w:p>
    <w:p w:rsidR="0058164D" w:rsidRPr="00113E74" w:rsidRDefault="0058164D" w:rsidP="0058164D">
      <w:pPr>
        <w:spacing w:after="0"/>
      </w:pPr>
    </w:p>
    <w:p w:rsidR="0058164D" w:rsidRPr="00281FA2" w:rsidRDefault="0058164D" w:rsidP="0058164D">
      <w:pPr>
        <w:spacing w:after="0"/>
        <w:rPr>
          <w:b/>
        </w:rPr>
      </w:pPr>
      <w:r w:rsidRPr="00281FA2">
        <w:rPr>
          <w:b/>
        </w:rPr>
        <w:t>Lesson 10: Coaching Pieces</w:t>
      </w:r>
    </w:p>
    <w:p w:rsidR="0058164D" w:rsidRPr="00346715" w:rsidRDefault="0058164D" w:rsidP="0058164D">
      <w:pPr>
        <w:spacing w:after="0"/>
      </w:pPr>
      <w:r w:rsidRPr="00801FF7">
        <w:rPr>
          <w:b/>
        </w:rPr>
        <w:t>Objective:</w:t>
      </w:r>
      <w:r>
        <w:rPr>
          <w:b/>
        </w:rPr>
        <w:t xml:space="preserve"> </w:t>
      </w:r>
      <w:r>
        <w:t>Students will demonstrate their ability to analyze Stanislavsky’s acting system by peer coaching other students in justifying their acting choices.</w:t>
      </w:r>
    </w:p>
    <w:p w:rsidR="0058164D" w:rsidRPr="00346715" w:rsidRDefault="0058164D" w:rsidP="0058164D">
      <w:pPr>
        <w:spacing w:after="0"/>
      </w:pPr>
    </w:p>
    <w:p w:rsidR="0058164D" w:rsidRPr="00281FA2" w:rsidRDefault="0058164D" w:rsidP="0058164D">
      <w:pPr>
        <w:spacing w:after="0"/>
        <w:rPr>
          <w:b/>
        </w:rPr>
      </w:pPr>
      <w:r w:rsidRPr="00281FA2">
        <w:rPr>
          <w:b/>
        </w:rPr>
        <w:t>Lesson 1</w:t>
      </w:r>
      <w:r>
        <w:rPr>
          <w:b/>
        </w:rPr>
        <w:t>1</w:t>
      </w:r>
      <w:r w:rsidRPr="00281FA2">
        <w:rPr>
          <w:b/>
        </w:rPr>
        <w:t xml:space="preserve">: </w:t>
      </w:r>
      <w:r>
        <w:rPr>
          <w:b/>
        </w:rPr>
        <w:t>Stan’s Performances</w:t>
      </w:r>
    </w:p>
    <w:p w:rsidR="0058164D" w:rsidRPr="00346715" w:rsidRDefault="0058164D" w:rsidP="0058164D">
      <w:pPr>
        <w:spacing w:after="0"/>
      </w:pPr>
      <w:r w:rsidRPr="00801FF7">
        <w:rPr>
          <w:b/>
        </w:rPr>
        <w:lastRenderedPageBreak/>
        <w:t>Objective:</w:t>
      </w:r>
      <w:r>
        <w:rPr>
          <w:b/>
        </w:rPr>
        <w:t xml:space="preserve"> </w:t>
      </w:r>
      <w:r>
        <w:t>Students will demonstrate their ability to apply Stanislavsky’s acting elements to their Shakespeare piece by performing their final monologue or scene.</w:t>
      </w:r>
    </w:p>
    <w:bookmarkEnd w:id="0"/>
    <w:p w:rsidR="0058164D" w:rsidRPr="00346715" w:rsidRDefault="0058164D" w:rsidP="0058164D">
      <w:pPr>
        <w:spacing w:after="0"/>
      </w:pPr>
    </w:p>
    <w:p w:rsidR="00C61DA6" w:rsidRDefault="00C61DA6" w:rsidP="00C61DA6">
      <w:pPr>
        <w:spacing w:after="0"/>
      </w:pPr>
    </w:p>
    <w:p w:rsidR="00265722" w:rsidRDefault="00265722">
      <w:r>
        <w:br w:type="page"/>
      </w:r>
    </w:p>
    <w:p w:rsidR="00265722" w:rsidRDefault="00265722" w:rsidP="00265722">
      <w:pPr>
        <w:spacing w:after="0"/>
        <w:rPr>
          <w:b/>
        </w:rPr>
      </w:pPr>
      <w:r w:rsidRPr="00265722">
        <w:rPr>
          <w:b/>
        </w:rPr>
        <w:lastRenderedPageBreak/>
        <w:t xml:space="preserve">Lesson 1: </w:t>
      </w:r>
    </w:p>
    <w:p w:rsidR="00265722" w:rsidRPr="00265722" w:rsidRDefault="00265722" w:rsidP="00265722">
      <w:pPr>
        <w:spacing w:after="0"/>
        <w:rPr>
          <w:b/>
        </w:rPr>
      </w:pPr>
      <w:r w:rsidRPr="00265722">
        <w:rPr>
          <w:b/>
        </w:rPr>
        <w:t>Intro</w:t>
      </w:r>
      <w:r>
        <w:rPr>
          <w:b/>
        </w:rPr>
        <w:t>:</w:t>
      </w:r>
      <w:r w:rsidR="009209BA">
        <w:rPr>
          <w:b/>
        </w:rPr>
        <w:t xml:space="preserve"> Relaxation &amp; </w:t>
      </w:r>
      <w:r w:rsidRPr="00265722">
        <w:rPr>
          <w:b/>
        </w:rPr>
        <w:t>Concentration</w:t>
      </w:r>
    </w:p>
    <w:p w:rsidR="00265722" w:rsidRDefault="00265722" w:rsidP="00265722">
      <w:pPr>
        <w:spacing w:after="0"/>
        <w:rPr>
          <w:b/>
          <w:u w:val="single"/>
        </w:rPr>
      </w:pPr>
    </w:p>
    <w:p w:rsidR="00265722" w:rsidRPr="00265722" w:rsidRDefault="00265722" w:rsidP="00265722">
      <w:pPr>
        <w:spacing w:after="0"/>
        <w:rPr>
          <w:b/>
        </w:rPr>
      </w:pPr>
      <w:r w:rsidRPr="00265722">
        <w:rPr>
          <w:b/>
        </w:rPr>
        <w:t>Objective:</w:t>
      </w:r>
    </w:p>
    <w:p w:rsidR="00265722" w:rsidRDefault="00265722" w:rsidP="00265722">
      <w:pPr>
        <w:spacing w:after="0"/>
      </w:pPr>
      <w:r>
        <w:t>Students will demonstrate their ability to play by exploring activities in relaxation</w:t>
      </w:r>
      <w:r w:rsidR="009209BA">
        <w:t xml:space="preserve"> and</w:t>
      </w:r>
      <w:r>
        <w:t xml:space="preserve"> concentratio</w:t>
      </w:r>
      <w:r w:rsidR="009209BA">
        <w:t>n</w:t>
      </w:r>
      <w:r>
        <w:t>.</w:t>
      </w:r>
      <w:r w:rsidR="009209BA">
        <w:t xml:space="preserve">  Students will be introduced to Stanislavsky and his background for exploring acting.</w:t>
      </w:r>
    </w:p>
    <w:p w:rsidR="002B69E4" w:rsidRDefault="002B69E4" w:rsidP="00265722">
      <w:pPr>
        <w:spacing w:after="0"/>
      </w:pPr>
    </w:p>
    <w:p w:rsidR="00265722" w:rsidRPr="00A73C79" w:rsidRDefault="00265722" w:rsidP="00265722">
      <w:pPr>
        <w:spacing w:after="0"/>
        <w:rPr>
          <w:b/>
        </w:rPr>
      </w:pPr>
      <w:r w:rsidRPr="00A73C79">
        <w:rPr>
          <w:b/>
        </w:rPr>
        <w:t>Materials Needed:</w:t>
      </w:r>
    </w:p>
    <w:p w:rsidR="00265722" w:rsidRDefault="00A73C79" w:rsidP="00265722">
      <w:pPr>
        <w:spacing w:after="0"/>
      </w:pPr>
      <w:r>
        <w:t xml:space="preserve">Intro </w:t>
      </w:r>
      <w:proofErr w:type="spellStart"/>
      <w:r>
        <w:t>Powerpoint</w:t>
      </w:r>
      <w:proofErr w:type="spellEnd"/>
    </w:p>
    <w:p w:rsidR="00B462BA" w:rsidRDefault="00B462BA" w:rsidP="00265722">
      <w:pPr>
        <w:spacing w:after="0"/>
      </w:pPr>
      <w:r>
        <w:t>Copies of Actor’s Homework Handout</w:t>
      </w:r>
    </w:p>
    <w:p w:rsidR="00265722" w:rsidRDefault="00265722" w:rsidP="00265722">
      <w:pPr>
        <w:spacing w:after="0"/>
      </w:pPr>
    </w:p>
    <w:p w:rsidR="00265722" w:rsidRDefault="00265722" w:rsidP="00265722">
      <w:pPr>
        <w:spacing w:after="0"/>
      </w:pPr>
      <w:r>
        <w:t>HOOK:</w:t>
      </w:r>
    </w:p>
    <w:p w:rsidR="00265722" w:rsidRPr="00265722" w:rsidRDefault="00265722" w:rsidP="00265722">
      <w:pPr>
        <w:spacing w:after="0"/>
      </w:pPr>
      <w:r>
        <w:t>As students enter the room, have music softly playing and show the first slide on the PowerPoint (Pp) projected on the wall so that students can follow the instructions without any verbal direction.</w:t>
      </w:r>
    </w:p>
    <w:p w:rsidR="00265722" w:rsidRDefault="00265722" w:rsidP="00265722">
      <w:pPr>
        <w:spacing w:after="0"/>
        <w:rPr>
          <w:b/>
          <w:u w:val="single"/>
        </w:rPr>
      </w:pPr>
    </w:p>
    <w:p w:rsidR="00A73C79" w:rsidRPr="00A73C79" w:rsidRDefault="00A73C79" w:rsidP="00265722">
      <w:pPr>
        <w:spacing w:after="0"/>
      </w:pPr>
      <w:r w:rsidRPr="00A73C79">
        <w:t>After all the students are in place, guide them through the following relaxation exercises:</w:t>
      </w:r>
    </w:p>
    <w:p w:rsidR="00A73C79" w:rsidRPr="00265722" w:rsidRDefault="00A73C79" w:rsidP="00265722">
      <w:pPr>
        <w:spacing w:after="0"/>
        <w:rPr>
          <w:b/>
          <w:u w:val="single"/>
        </w:rPr>
      </w:pPr>
    </w:p>
    <w:p w:rsidR="00265722" w:rsidRPr="00B462BA" w:rsidRDefault="00265722" w:rsidP="00265722">
      <w:pPr>
        <w:spacing w:after="0"/>
        <w:rPr>
          <w:u w:val="single"/>
        </w:rPr>
      </w:pPr>
      <w:r w:rsidRPr="00B462BA">
        <w:rPr>
          <w:u w:val="single"/>
        </w:rPr>
        <w:t>RELAXATION</w:t>
      </w:r>
      <w:r w:rsidR="000D7F31">
        <w:rPr>
          <w:u w:val="single"/>
        </w:rPr>
        <w:t xml:space="preserve"> ELEMENT</w:t>
      </w:r>
    </w:p>
    <w:p w:rsidR="00265722" w:rsidRPr="00265722" w:rsidRDefault="00265722" w:rsidP="00265722">
      <w:pPr>
        <w:spacing w:after="0"/>
        <w:rPr>
          <w:b/>
        </w:rPr>
      </w:pPr>
      <w:r w:rsidRPr="00265722">
        <w:rPr>
          <w:b/>
        </w:rPr>
        <w:t>Relaxation on the floor:</w:t>
      </w:r>
      <w:r w:rsidRPr="00A70B11">
        <w:rPr>
          <w:b/>
          <w:i/>
        </w:rPr>
        <w:t xml:space="preserve"> </w:t>
      </w:r>
      <w:r w:rsidR="00A70B11" w:rsidRPr="00A70B11">
        <w:rPr>
          <w:b/>
          <w:i/>
        </w:rPr>
        <w:t>SA</w:t>
      </w:r>
      <w:r w:rsidR="00A70B11">
        <w:rPr>
          <w:b/>
        </w:rPr>
        <w:t xml:space="preserve"> p. 174</w:t>
      </w:r>
    </w:p>
    <w:p w:rsidR="00265722" w:rsidRPr="00265722" w:rsidRDefault="00265722" w:rsidP="00265722">
      <w:pPr>
        <w:spacing w:after="0"/>
      </w:pPr>
      <w:r w:rsidRPr="00265722">
        <w:t>Consciously tense and relax each set of muscles: feet, calves, knees, thighs, buttocks, whole leg (release with “</w:t>
      </w:r>
      <w:proofErr w:type="spellStart"/>
      <w:r w:rsidRPr="00265722">
        <w:t>Ahhh</w:t>
      </w:r>
      <w:proofErr w:type="spellEnd"/>
      <w:r w:rsidRPr="00265722">
        <w:t>”), stomach, chest, torso (release with “</w:t>
      </w:r>
      <w:proofErr w:type="spellStart"/>
      <w:r w:rsidRPr="00265722">
        <w:t>Ahhh</w:t>
      </w:r>
      <w:proofErr w:type="spellEnd"/>
      <w:r w:rsidRPr="00265722">
        <w:t>”), upper arms, lower arms, fists, whole arm (release with “</w:t>
      </w:r>
      <w:proofErr w:type="spellStart"/>
      <w:r w:rsidRPr="00265722">
        <w:t>Ahhh</w:t>
      </w:r>
      <w:proofErr w:type="spellEnd"/>
      <w:r w:rsidRPr="00265722">
        <w:t>”), neck, face, whole scalp (release with “</w:t>
      </w:r>
      <w:proofErr w:type="spellStart"/>
      <w:r w:rsidRPr="00265722">
        <w:t>Ahhh</w:t>
      </w:r>
      <w:proofErr w:type="spellEnd"/>
      <w:r w:rsidRPr="00265722">
        <w:t>”)</w:t>
      </w:r>
    </w:p>
    <w:p w:rsidR="00A73C79" w:rsidRDefault="00A73C79" w:rsidP="00265722">
      <w:pPr>
        <w:spacing w:after="0"/>
        <w:rPr>
          <w:b/>
        </w:rPr>
      </w:pPr>
    </w:p>
    <w:p w:rsidR="00265722" w:rsidRPr="00265722" w:rsidRDefault="00265722" w:rsidP="00265722">
      <w:pPr>
        <w:spacing w:after="0"/>
        <w:rPr>
          <w:b/>
        </w:rPr>
      </w:pPr>
      <w:r w:rsidRPr="00B71E5B">
        <w:rPr>
          <w:b/>
        </w:rPr>
        <w:t>X Stretch</w:t>
      </w:r>
      <w:r w:rsidR="00A73C79" w:rsidRPr="00B71E5B">
        <w:rPr>
          <w:b/>
        </w:rPr>
        <w:t xml:space="preserve"> first on floor then standing</w:t>
      </w:r>
      <w:r w:rsidRPr="00B71E5B">
        <w:rPr>
          <w:b/>
        </w:rPr>
        <w:t>:</w:t>
      </w:r>
      <w:r w:rsidR="00B71E5B" w:rsidRPr="00B71E5B">
        <w:rPr>
          <w:b/>
        </w:rPr>
        <w:t xml:space="preserve"> </w:t>
      </w:r>
      <w:r w:rsidR="00B71E5B" w:rsidRPr="00B71E5B">
        <w:rPr>
          <w:b/>
          <w:i/>
        </w:rPr>
        <w:t>SA</w:t>
      </w:r>
      <w:r w:rsidR="00B71E5B" w:rsidRPr="00B71E5B">
        <w:rPr>
          <w:b/>
        </w:rPr>
        <w:t xml:space="preserve"> 109</w:t>
      </w:r>
    </w:p>
    <w:p w:rsidR="00265722" w:rsidRPr="00265722" w:rsidRDefault="00265722" w:rsidP="00265722">
      <w:pPr>
        <w:spacing w:after="0"/>
      </w:pPr>
      <w:r w:rsidRPr="00265722">
        <w:t>Create an ‘x’ with your body stretching out and then contract into a ball (3 times)</w:t>
      </w:r>
    </w:p>
    <w:p w:rsidR="00A73C79" w:rsidRDefault="00A73C79" w:rsidP="00265722">
      <w:pPr>
        <w:spacing w:after="0"/>
        <w:rPr>
          <w:b/>
        </w:rPr>
      </w:pPr>
    </w:p>
    <w:p w:rsidR="00265722" w:rsidRPr="00265722" w:rsidRDefault="00265722" w:rsidP="00265722">
      <w:pPr>
        <w:spacing w:after="0"/>
        <w:rPr>
          <w:b/>
        </w:rPr>
      </w:pPr>
      <w:r w:rsidRPr="00265722">
        <w:rPr>
          <w:b/>
        </w:rPr>
        <w:t>Stand High Stretch:</w:t>
      </w:r>
      <w:r w:rsidR="00A70B11">
        <w:rPr>
          <w:b/>
        </w:rPr>
        <w:t xml:space="preserve"> </w:t>
      </w:r>
      <w:r w:rsidR="00A70B11" w:rsidRPr="00A70B11">
        <w:rPr>
          <w:b/>
          <w:i/>
        </w:rPr>
        <w:t>SA</w:t>
      </w:r>
      <w:r w:rsidR="00A70B11">
        <w:rPr>
          <w:b/>
        </w:rPr>
        <w:t xml:space="preserve"> p.174</w:t>
      </w:r>
    </w:p>
    <w:p w:rsidR="00265722" w:rsidRPr="00265722" w:rsidRDefault="00265722" w:rsidP="00265722">
      <w:pPr>
        <w:spacing w:after="0"/>
      </w:pPr>
      <w:r w:rsidRPr="00265722">
        <w:t>Reach for the sky as high as you can and then release from hands down</w:t>
      </w:r>
    </w:p>
    <w:p w:rsidR="00A73C79" w:rsidRDefault="00A73C79" w:rsidP="00265722">
      <w:pPr>
        <w:spacing w:after="0"/>
      </w:pPr>
    </w:p>
    <w:p w:rsidR="003C3CE6" w:rsidRDefault="003C3CE6" w:rsidP="00265722">
      <w:pPr>
        <w:spacing w:after="0"/>
      </w:pPr>
    </w:p>
    <w:p w:rsidR="00A73C79" w:rsidRDefault="00A73C79" w:rsidP="00265722">
      <w:pPr>
        <w:spacing w:after="0"/>
      </w:pPr>
      <w:r>
        <w:t>DISCUSSION</w:t>
      </w:r>
    </w:p>
    <w:p w:rsidR="00265722" w:rsidRDefault="00A73C79" w:rsidP="00265722">
      <w:pPr>
        <w:spacing w:after="0"/>
      </w:pPr>
      <w:r>
        <w:t>Students can r</w:t>
      </w:r>
      <w:r w:rsidR="00265722" w:rsidRPr="00265722">
        <w:t xml:space="preserve">elax </w:t>
      </w:r>
      <w:r>
        <w:t xml:space="preserve">and </w:t>
      </w:r>
      <w:r w:rsidR="00D8009D">
        <w:t>sit on the floor in a circle</w:t>
      </w:r>
      <w:r w:rsidR="00265722" w:rsidRPr="00265722">
        <w:t>: Why would we do relaxation exercises in an acting class? What does relaxing your body do to your acting? (</w:t>
      </w:r>
      <w:proofErr w:type="gramStart"/>
      <w:r>
        <w:t>have</w:t>
      </w:r>
      <w:proofErr w:type="gramEnd"/>
      <w:r>
        <w:t xml:space="preserve"> someone</w:t>
      </w:r>
      <w:r w:rsidR="00265722" w:rsidRPr="00265722">
        <w:t xml:space="preserve"> scribe answers on board</w:t>
      </w:r>
      <w:r>
        <w:t>: answers could include freeing up our body by releasing tension, keeping us in tune with our bodies to better use them; relaxation allows us to focus our minds on our character, etc.</w:t>
      </w:r>
      <w:r w:rsidR="00265722" w:rsidRPr="00265722">
        <w:t>)</w:t>
      </w:r>
    </w:p>
    <w:p w:rsidR="00A73C79" w:rsidRPr="00265722" w:rsidRDefault="00A73C79" w:rsidP="00265722">
      <w:pPr>
        <w:spacing w:after="0"/>
      </w:pPr>
    </w:p>
    <w:p w:rsidR="00265722" w:rsidRPr="00265722" w:rsidRDefault="00265722" w:rsidP="00265722">
      <w:pPr>
        <w:spacing w:after="0"/>
      </w:pPr>
      <w:r w:rsidRPr="00265722">
        <w:rPr>
          <w:i/>
        </w:rPr>
        <w:t>Pp Slide:</w:t>
      </w:r>
      <w:r w:rsidRPr="00265722">
        <w:t xml:space="preserve"> Relaxation for the actor is when unnecessary tensions have been removed and the remaining energy is purposefully focused and the awareness is acute – a state in which you are most ready to react.  It is restful alertness.</w:t>
      </w:r>
    </w:p>
    <w:p w:rsidR="00265722" w:rsidRPr="00265722" w:rsidRDefault="00265722" w:rsidP="00265722">
      <w:pPr>
        <w:spacing w:after="0"/>
      </w:pPr>
    </w:p>
    <w:p w:rsidR="00265722" w:rsidRPr="00265722" w:rsidRDefault="00265722" w:rsidP="00265722">
      <w:pPr>
        <w:spacing w:after="0"/>
      </w:pPr>
      <w:r w:rsidRPr="00265722">
        <w:rPr>
          <w:i/>
        </w:rPr>
        <w:t>Pp Slide:</w:t>
      </w:r>
      <w:r w:rsidRPr="00265722">
        <w:t xml:space="preserve"> “The most insignificant tension anywhere can paralyze the whole creative process.”</w:t>
      </w:r>
    </w:p>
    <w:p w:rsidR="00265722" w:rsidRPr="00265722" w:rsidRDefault="00265722" w:rsidP="00265722">
      <w:pPr>
        <w:spacing w:after="0"/>
      </w:pPr>
      <w:r w:rsidRPr="00265722">
        <w:t>“Make muscle control part of your physical being.”</w:t>
      </w:r>
    </w:p>
    <w:p w:rsidR="00265722" w:rsidRDefault="00265722" w:rsidP="00265722">
      <w:pPr>
        <w:spacing w:after="0"/>
      </w:pPr>
    </w:p>
    <w:p w:rsidR="00A73C79" w:rsidRPr="00265722" w:rsidRDefault="00A73C79" w:rsidP="00265722">
      <w:pPr>
        <w:spacing w:after="0"/>
      </w:pPr>
    </w:p>
    <w:p w:rsidR="00A73C79" w:rsidRDefault="00A73C79" w:rsidP="00265722">
      <w:pPr>
        <w:spacing w:after="0"/>
      </w:pPr>
      <w:r>
        <w:t>INSTRUCTION</w:t>
      </w:r>
    </w:p>
    <w:p w:rsidR="00265722" w:rsidRPr="00265722" w:rsidRDefault="00A73C79" w:rsidP="00265722">
      <w:pPr>
        <w:spacing w:after="0"/>
      </w:pPr>
      <w:r>
        <w:t>Have students</w:t>
      </w:r>
      <w:r w:rsidR="00265722" w:rsidRPr="00265722">
        <w:t xml:space="preserve"> grab </w:t>
      </w:r>
      <w:r>
        <w:t>their</w:t>
      </w:r>
      <w:r w:rsidR="00265722" w:rsidRPr="00265722">
        <w:t xml:space="preserve"> </w:t>
      </w:r>
      <w:r w:rsidR="00D8009D">
        <w:t xml:space="preserve">actor’s </w:t>
      </w:r>
      <w:r w:rsidR="00265722" w:rsidRPr="00265722">
        <w:t xml:space="preserve">journal for </w:t>
      </w:r>
      <w:r w:rsidR="00D8009D">
        <w:t xml:space="preserve">taking </w:t>
      </w:r>
      <w:r w:rsidR="00265722" w:rsidRPr="00265722">
        <w:t>notes:</w:t>
      </w:r>
    </w:p>
    <w:p w:rsidR="00265722" w:rsidRPr="00265722" w:rsidRDefault="00265722" w:rsidP="00265722">
      <w:pPr>
        <w:spacing w:after="0"/>
      </w:pPr>
      <w:r w:rsidRPr="00265722">
        <w:rPr>
          <w:i/>
        </w:rPr>
        <w:t>Pp Slide</w:t>
      </w:r>
      <w:r w:rsidRPr="00265722">
        <w:t>: Introduce Stanislavsky and his desire to learn a craft (not just play a role)</w:t>
      </w:r>
    </w:p>
    <w:p w:rsidR="001B41BF" w:rsidRDefault="001B41BF" w:rsidP="00A73C79">
      <w:pPr>
        <w:spacing w:after="0"/>
        <w:ind w:left="720"/>
      </w:pPr>
      <w:r>
        <w:t>*This an incredibly condensed peek into his system; highlighting key points rather than going extensively into him and his work; just enough to pique the students’ interest.</w:t>
      </w:r>
      <w:r w:rsidR="000D7F31">
        <w:t xml:space="preserve">  We will be </w:t>
      </w:r>
      <w:r w:rsidR="000D7F31">
        <w:lastRenderedPageBreak/>
        <w:t xml:space="preserve">focusing in on a few of his system’s foundational elements: </w:t>
      </w:r>
      <w:r w:rsidR="000D7F31" w:rsidRPr="000D7F31">
        <w:t>Relaxation</w:t>
      </w:r>
      <w:r w:rsidR="000D7F31">
        <w:t xml:space="preserve">, </w:t>
      </w:r>
      <w:r w:rsidR="000D7F31" w:rsidRPr="000D7F31">
        <w:t>Imagination/Concentration</w:t>
      </w:r>
      <w:r w:rsidR="000D7F31">
        <w:t xml:space="preserve">, </w:t>
      </w:r>
      <w:r w:rsidR="000D7F31" w:rsidRPr="000D7F31">
        <w:t>Given Circumstances</w:t>
      </w:r>
      <w:r w:rsidR="003C3CE6">
        <w:t xml:space="preserve">, </w:t>
      </w:r>
      <w:r w:rsidR="000D7F31" w:rsidRPr="000D7F31">
        <w:t>Justifying Actions</w:t>
      </w:r>
      <w:r w:rsidR="003C3CE6">
        <w:t xml:space="preserve">, </w:t>
      </w:r>
      <w:proofErr w:type="gramStart"/>
      <w:r w:rsidR="000D7F31" w:rsidRPr="000D7F31">
        <w:t>Paraphrasing</w:t>
      </w:r>
      <w:proofErr w:type="gramEnd"/>
      <w:r w:rsidR="000D7F31" w:rsidRPr="000D7F31">
        <w:t>/Subtext</w:t>
      </w:r>
      <w:r>
        <w:t>*</w:t>
      </w:r>
    </w:p>
    <w:p w:rsidR="003C3CE6" w:rsidRDefault="003C3CE6" w:rsidP="00A73C79">
      <w:pPr>
        <w:spacing w:after="0"/>
        <w:ind w:left="720"/>
      </w:pPr>
    </w:p>
    <w:p w:rsidR="00265722" w:rsidRPr="00265722" w:rsidRDefault="00265722" w:rsidP="00A73C79">
      <w:pPr>
        <w:spacing w:after="0"/>
        <w:ind w:left="720"/>
      </w:pPr>
      <w:r w:rsidRPr="00265722">
        <w:t xml:space="preserve">Stanislavsky saw his system as offering advice to actors of different temperaments who wished to speak through different aesthetic styles. </w:t>
      </w:r>
      <w:r w:rsidR="003C3CE6">
        <w:t xml:space="preserve">Not everyone learns and executes acting the same way.  So he wanted to create a system that anyone could draw on and use what worked for them to get to the character they wanted.  </w:t>
      </w:r>
      <w:r w:rsidRPr="00265722">
        <w:t>Practical analysis (work on self) and analysis (work on role).  “One must give actors various paths.”</w:t>
      </w:r>
    </w:p>
    <w:p w:rsidR="00FD290B" w:rsidRDefault="00FD290B" w:rsidP="00265722">
      <w:pPr>
        <w:spacing w:after="0"/>
        <w:rPr>
          <w:i/>
        </w:rPr>
      </w:pPr>
    </w:p>
    <w:p w:rsidR="00265722" w:rsidRPr="00265722" w:rsidRDefault="00265722" w:rsidP="00265722">
      <w:pPr>
        <w:spacing w:after="0"/>
      </w:pPr>
      <w:r w:rsidRPr="00265722">
        <w:rPr>
          <w:i/>
        </w:rPr>
        <w:t>Pp Slide:</w:t>
      </w:r>
      <w:r w:rsidRPr="00265722">
        <w:t xml:space="preserve"> Work on three different skills as you develop your acting technique:</w:t>
      </w:r>
    </w:p>
    <w:p w:rsidR="00265722" w:rsidRPr="00265722" w:rsidRDefault="00265722" w:rsidP="00265722">
      <w:pPr>
        <w:numPr>
          <w:ilvl w:val="0"/>
          <w:numId w:val="1"/>
        </w:numPr>
        <w:spacing w:after="0"/>
      </w:pPr>
      <w:r w:rsidRPr="00265722">
        <w:t>Physical – voice and body as expressive instruments</w:t>
      </w:r>
    </w:p>
    <w:p w:rsidR="00265722" w:rsidRPr="00265722" w:rsidRDefault="00265722" w:rsidP="00265722">
      <w:pPr>
        <w:numPr>
          <w:ilvl w:val="0"/>
          <w:numId w:val="1"/>
        </w:numPr>
        <w:spacing w:after="0"/>
      </w:pPr>
      <w:r w:rsidRPr="00265722">
        <w:t>Conceptual – analyze the script and recognize how your character fits in it</w:t>
      </w:r>
    </w:p>
    <w:p w:rsidR="00265722" w:rsidRPr="00265722" w:rsidRDefault="00265722" w:rsidP="00265722">
      <w:pPr>
        <w:numPr>
          <w:ilvl w:val="0"/>
          <w:numId w:val="1"/>
        </w:numPr>
        <w:spacing w:after="0"/>
      </w:pPr>
      <w:r w:rsidRPr="00265722">
        <w:t>Spiritual – be relaxed, centered, observe, focus, be aware and become the character</w:t>
      </w:r>
    </w:p>
    <w:p w:rsidR="00265722" w:rsidRPr="00265722" w:rsidRDefault="00265722" w:rsidP="00265722">
      <w:pPr>
        <w:spacing w:after="0"/>
      </w:pPr>
    </w:p>
    <w:p w:rsidR="00265722" w:rsidRPr="00265722" w:rsidRDefault="00265722" w:rsidP="00265722">
      <w:pPr>
        <w:spacing w:after="0"/>
      </w:pPr>
      <w:r w:rsidRPr="00265722">
        <w:t>Let’s go back to relaxation – concentration:</w:t>
      </w:r>
    </w:p>
    <w:p w:rsidR="00265722" w:rsidRPr="00265722" w:rsidRDefault="00265722" w:rsidP="00FD290B">
      <w:pPr>
        <w:spacing w:after="0"/>
        <w:ind w:left="720"/>
      </w:pPr>
      <w:r w:rsidRPr="00265722">
        <w:rPr>
          <w:i/>
        </w:rPr>
        <w:t>Pp Slide:</w:t>
      </w:r>
      <w:r w:rsidRPr="00265722">
        <w:t xml:space="preserve"> “I saw that freedom of the body, relaxation of muscles and complete subordination of the entire physical apparatus to the actor’s will played an important role in promoting the creative mood.  Such discipline permits splendidly organized creative work which enables the actor to express freely with his body what his soul is feeling.”</w:t>
      </w:r>
    </w:p>
    <w:p w:rsidR="00265722" w:rsidRPr="00265722" w:rsidRDefault="00FD290B" w:rsidP="00265722">
      <w:pPr>
        <w:spacing w:after="0"/>
      </w:pPr>
      <w:r>
        <w:t xml:space="preserve">How does this quote connect with the list generated on the board from the earlier discussion?  </w:t>
      </w:r>
    </w:p>
    <w:p w:rsidR="00265722" w:rsidRDefault="00265722" w:rsidP="00265722">
      <w:pPr>
        <w:spacing w:after="0"/>
      </w:pPr>
    </w:p>
    <w:p w:rsidR="003C3CE6" w:rsidRPr="00265722" w:rsidRDefault="003C3CE6" w:rsidP="00265722">
      <w:pPr>
        <w:spacing w:after="0"/>
      </w:pPr>
    </w:p>
    <w:p w:rsidR="00265722" w:rsidRPr="00265722" w:rsidRDefault="00FD290B" w:rsidP="00265722">
      <w:pPr>
        <w:spacing w:after="0"/>
      </w:pPr>
      <w:r>
        <w:t>GROUP PRACTICE</w:t>
      </w:r>
    </w:p>
    <w:p w:rsidR="00265722" w:rsidRPr="00265722" w:rsidRDefault="009209BA" w:rsidP="00265722">
      <w:pPr>
        <w:spacing w:after="0"/>
      </w:pPr>
      <w:r>
        <w:t xml:space="preserve">Have students follow the following directions in making poses.  Tell them not to “check” themselves or try to observe </w:t>
      </w:r>
      <w:proofErr w:type="gramStart"/>
      <w:r>
        <w:t>themselves</w:t>
      </w:r>
      <w:proofErr w:type="gramEnd"/>
      <w:r w:rsidR="00265722" w:rsidRPr="00265722">
        <w:t xml:space="preserve"> – </w:t>
      </w:r>
      <w:r>
        <w:t xml:space="preserve">instead they should </w:t>
      </w:r>
      <w:r w:rsidR="00265722" w:rsidRPr="00265722">
        <w:t xml:space="preserve">focus </w:t>
      </w:r>
      <w:r>
        <w:t xml:space="preserve">solely </w:t>
      </w:r>
      <w:r w:rsidR="00265722" w:rsidRPr="00265722">
        <w:t>on the TASK</w:t>
      </w:r>
      <w:r>
        <w:t xml:space="preserve"> and not worry about how they look or if the pose is ‘correct’</w:t>
      </w:r>
      <w:r w:rsidR="00265722" w:rsidRPr="00265722">
        <w:t>.</w:t>
      </w:r>
    </w:p>
    <w:p w:rsidR="00265722" w:rsidRPr="00265722" w:rsidRDefault="00265722" w:rsidP="009209BA">
      <w:pPr>
        <w:spacing w:after="0"/>
        <w:ind w:left="720"/>
        <w:rPr>
          <w:b/>
        </w:rPr>
      </w:pPr>
      <w:r w:rsidRPr="00A70B11">
        <w:rPr>
          <w:b/>
        </w:rPr>
        <w:t>Adopt Poses:</w:t>
      </w:r>
      <w:r w:rsidR="00A70B11" w:rsidRPr="00A70B11">
        <w:rPr>
          <w:b/>
        </w:rPr>
        <w:t xml:space="preserve"> </w:t>
      </w:r>
      <w:r w:rsidR="00A70B11" w:rsidRPr="00A70B11">
        <w:rPr>
          <w:b/>
          <w:i/>
        </w:rPr>
        <w:t>KS</w:t>
      </w:r>
      <w:r w:rsidR="00A70B11" w:rsidRPr="00A70B11">
        <w:rPr>
          <w:b/>
        </w:rPr>
        <w:t xml:space="preserve"> Exercise 4.1</w:t>
      </w:r>
    </w:p>
    <w:p w:rsidR="00265722" w:rsidRPr="00265722" w:rsidRDefault="00265722" w:rsidP="009209BA">
      <w:pPr>
        <w:spacing w:after="0"/>
        <w:ind w:left="720"/>
      </w:pPr>
      <w:r w:rsidRPr="00265722">
        <w:t xml:space="preserve">Work through a series of poses: sit up straight, half sit, standing, leaning over, kneeling, </w:t>
      </w:r>
      <w:proofErr w:type="gramStart"/>
      <w:r w:rsidRPr="00265722">
        <w:t>crouching</w:t>
      </w:r>
      <w:proofErr w:type="gramEnd"/>
      <w:r w:rsidRPr="00265722">
        <w:t xml:space="preserve">) and make a mental note of which muscles are involved in the task (how few are actually needed!).  </w:t>
      </w:r>
      <w:r w:rsidR="009209BA">
        <w:t>After each pose r</w:t>
      </w:r>
      <w:r w:rsidRPr="00265722">
        <w:t>elax whatever muscles aren’t necessary.</w:t>
      </w:r>
      <w:r w:rsidR="009209BA">
        <w:t xml:space="preserve">  “How many muscles do you use in acting that you actually don’t need to engage?”</w:t>
      </w:r>
    </w:p>
    <w:p w:rsidR="00265722" w:rsidRDefault="00265722" w:rsidP="00265722">
      <w:pPr>
        <w:spacing w:after="0"/>
      </w:pPr>
    </w:p>
    <w:p w:rsidR="00B462BA" w:rsidRPr="00265722" w:rsidRDefault="00B462BA" w:rsidP="00265722">
      <w:pPr>
        <w:spacing w:after="0"/>
      </w:pPr>
    </w:p>
    <w:p w:rsidR="00265722" w:rsidRPr="00B462BA" w:rsidRDefault="00265722" w:rsidP="00265722">
      <w:pPr>
        <w:spacing w:after="0"/>
        <w:rPr>
          <w:u w:val="single"/>
        </w:rPr>
      </w:pPr>
      <w:r w:rsidRPr="00B462BA">
        <w:rPr>
          <w:u w:val="single"/>
        </w:rPr>
        <w:t>CONCENTRATION</w:t>
      </w:r>
      <w:r w:rsidR="000D7F31">
        <w:rPr>
          <w:u w:val="single"/>
        </w:rPr>
        <w:t xml:space="preserve"> ELEMENT</w:t>
      </w:r>
    </w:p>
    <w:p w:rsidR="00265722" w:rsidRPr="00265722" w:rsidRDefault="00265722" w:rsidP="00265722">
      <w:pPr>
        <w:spacing w:after="0"/>
      </w:pPr>
      <w:r w:rsidRPr="00265722">
        <w:rPr>
          <w:i/>
        </w:rPr>
        <w:t>Pp Slide:</w:t>
      </w:r>
      <w:r w:rsidRPr="00265722">
        <w:t xml:space="preserve"> “The greatest obstacle in the artistic development of an actor is haste.”</w:t>
      </w:r>
    </w:p>
    <w:p w:rsidR="00265722" w:rsidRPr="00265722" w:rsidRDefault="00265722" w:rsidP="009209BA">
      <w:pPr>
        <w:spacing w:after="0"/>
        <w:ind w:left="720"/>
        <w:rPr>
          <w:b/>
        </w:rPr>
      </w:pPr>
      <w:r w:rsidRPr="00B71E5B">
        <w:rPr>
          <w:b/>
        </w:rPr>
        <w:t>Circle</w:t>
      </w:r>
      <w:r w:rsidR="00615A8C">
        <w:rPr>
          <w:b/>
        </w:rPr>
        <w:t>:</w:t>
      </w:r>
      <w:r w:rsidRPr="00B71E5B">
        <w:rPr>
          <w:b/>
        </w:rPr>
        <w:t xml:space="preserve"> Breath</w:t>
      </w:r>
      <w:r w:rsidR="00615A8C">
        <w:rPr>
          <w:b/>
        </w:rPr>
        <w:t xml:space="preserve"> then Movement</w:t>
      </w:r>
      <w:r w:rsidRPr="00B71E5B">
        <w:rPr>
          <w:b/>
        </w:rPr>
        <w:t>:</w:t>
      </w:r>
      <w:r w:rsidR="00B71E5B" w:rsidRPr="00B71E5B">
        <w:rPr>
          <w:b/>
        </w:rPr>
        <w:t xml:space="preserve"> </w:t>
      </w:r>
      <w:r w:rsidR="00B71E5B" w:rsidRPr="00B71E5B">
        <w:rPr>
          <w:b/>
          <w:i/>
        </w:rPr>
        <w:t>SA</w:t>
      </w:r>
      <w:r w:rsidR="00B71E5B" w:rsidRPr="00B71E5B">
        <w:rPr>
          <w:b/>
        </w:rPr>
        <w:t xml:space="preserve"> p.109</w:t>
      </w:r>
      <w:r w:rsidR="00615A8C">
        <w:rPr>
          <w:b/>
        </w:rPr>
        <w:t xml:space="preserve"> &amp; 122</w:t>
      </w:r>
    </w:p>
    <w:p w:rsidR="00265722" w:rsidRPr="00265722" w:rsidRDefault="00265722" w:rsidP="009209BA">
      <w:pPr>
        <w:spacing w:after="0"/>
        <w:ind w:left="720"/>
      </w:pPr>
      <w:r w:rsidRPr="00265722">
        <w:t>Hold hands and concentrate on other’s eyes and breath.  Release hands.  Move only when others move</w:t>
      </w:r>
      <w:r w:rsidR="00B71E5B">
        <w:t xml:space="preserve"> in any way</w:t>
      </w:r>
      <w:r w:rsidRPr="00265722">
        <w:t>.  Now turn outward and do the same</w:t>
      </w:r>
      <w:r w:rsidR="00B71E5B">
        <w:t xml:space="preserve"> without looking around you</w:t>
      </w:r>
      <w:r w:rsidRPr="00265722">
        <w:t>.</w:t>
      </w:r>
      <w:r w:rsidR="00B71E5B">
        <w:t xml:space="preserve">  Pay attention to the breath and connection and just know when people are moving.</w:t>
      </w:r>
    </w:p>
    <w:p w:rsidR="00265722" w:rsidRPr="00B71E5B" w:rsidRDefault="00265722" w:rsidP="009209BA">
      <w:pPr>
        <w:spacing w:after="0"/>
        <w:ind w:left="720"/>
        <w:rPr>
          <w:b/>
        </w:rPr>
      </w:pPr>
      <w:r w:rsidRPr="00B71E5B">
        <w:rPr>
          <w:b/>
        </w:rPr>
        <w:t>Song Focus:</w:t>
      </w:r>
      <w:r w:rsidR="00B71E5B" w:rsidRPr="00B71E5B">
        <w:rPr>
          <w:b/>
        </w:rPr>
        <w:t xml:space="preserve"> </w:t>
      </w:r>
      <w:r w:rsidR="00B71E5B" w:rsidRPr="00B71E5B">
        <w:rPr>
          <w:b/>
          <w:i/>
        </w:rPr>
        <w:t>SA</w:t>
      </w:r>
      <w:r w:rsidR="00B71E5B" w:rsidRPr="00B71E5B">
        <w:rPr>
          <w:b/>
        </w:rPr>
        <w:t xml:space="preserve"> p.175</w:t>
      </w:r>
    </w:p>
    <w:p w:rsidR="00265722" w:rsidRPr="00265722" w:rsidRDefault="00265722" w:rsidP="009209BA">
      <w:pPr>
        <w:spacing w:after="0"/>
        <w:ind w:left="720"/>
      </w:pPr>
      <w:r w:rsidRPr="00265722">
        <w:t>Half the group singings “Happy Birthday” out loud while the other half hums their own song silently to self.  Switch the task for the halves.</w:t>
      </w:r>
    </w:p>
    <w:p w:rsidR="00265722" w:rsidRDefault="00265722" w:rsidP="00265722">
      <w:pPr>
        <w:spacing w:after="0"/>
      </w:pPr>
    </w:p>
    <w:p w:rsidR="00B462BA" w:rsidRPr="00265722" w:rsidRDefault="00B462BA" w:rsidP="00265722">
      <w:pPr>
        <w:spacing w:after="0"/>
      </w:pPr>
    </w:p>
    <w:p w:rsidR="00265722" w:rsidRPr="009209BA" w:rsidRDefault="00265722" w:rsidP="00265722">
      <w:pPr>
        <w:spacing w:after="0"/>
      </w:pPr>
      <w:r w:rsidRPr="009209BA">
        <w:t>APPLICATION</w:t>
      </w:r>
    </w:p>
    <w:p w:rsidR="00265722" w:rsidRPr="00265722" w:rsidRDefault="00265722" w:rsidP="00265722">
      <w:pPr>
        <w:spacing w:after="0"/>
      </w:pPr>
      <w:r w:rsidRPr="00265722">
        <w:rPr>
          <w:i/>
        </w:rPr>
        <w:t>Pp Slide:</w:t>
      </w:r>
      <w:r w:rsidRPr="00265722">
        <w:t xml:space="preserve"> Creative state is when you are relaxed, playful, and non-judgmental – be playful, whole, and open.</w:t>
      </w:r>
    </w:p>
    <w:p w:rsidR="009209BA" w:rsidRDefault="009209BA" w:rsidP="00265722">
      <w:pPr>
        <w:spacing w:after="0"/>
      </w:pPr>
    </w:p>
    <w:p w:rsidR="00265722" w:rsidRPr="00265722" w:rsidRDefault="00265722" w:rsidP="00265722">
      <w:pPr>
        <w:spacing w:after="0"/>
      </w:pPr>
      <w:r w:rsidRPr="00265722">
        <w:lastRenderedPageBreak/>
        <w:t>Read your piece out loud. Concentrate on your own piece even with others around you.  Don’t act the piece.  Just read it.  Take any notes directly on the script if anything strikes you.</w:t>
      </w:r>
    </w:p>
    <w:p w:rsidR="00265722" w:rsidRDefault="00265722" w:rsidP="00265722">
      <w:pPr>
        <w:spacing w:after="0"/>
      </w:pPr>
    </w:p>
    <w:p w:rsidR="000D7F31" w:rsidRDefault="000D7F31" w:rsidP="00265722">
      <w:pPr>
        <w:spacing w:after="0"/>
      </w:pPr>
    </w:p>
    <w:p w:rsidR="003C3CE6" w:rsidRDefault="003C3CE6" w:rsidP="00265722">
      <w:pPr>
        <w:spacing w:after="0"/>
      </w:pPr>
    </w:p>
    <w:p w:rsidR="00B462BA" w:rsidRDefault="00B462BA" w:rsidP="00265722">
      <w:pPr>
        <w:spacing w:after="0"/>
      </w:pPr>
      <w:r>
        <w:t>CLOSURE:</w:t>
      </w:r>
    </w:p>
    <w:p w:rsidR="00B462BA" w:rsidRDefault="00B462BA" w:rsidP="00265722">
      <w:pPr>
        <w:spacing w:after="0"/>
      </w:pPr>
      <w:r>
        <w:t>Pass out and go through the actor’s homework that students need to complete.</w:t>
      </w:r>
      <w:r w:rsidR="002B69E4">
        <w:t xml:space="preserve">  This homework is basically taking notes of some focused things so that students have complete contextual understanding of the play, their piece, and character.</w:t>
      </w:r>
    </w:p>
    <w:p w:rsidR="002B69E4" w:rsidRPr="00265722" w:rsidRDefault="002B69E4" w:rsidP="00265722">
      <w:pPr>
        <w:spacing w:after="0"/>
      </w:pPr>
    </w:p>
    <w:p w:rsidR="00265722" w:rsidRPr="00265722" w:rsidRDefault="00265722" w:rsidP="00B462BA">
      <w:pPr>
        <w:spacing w:after="0"/>
        <w:ind w:left="720"/>
        <w:rPr>
          <w:b/>
        </w:rPr>
      </w:pPr>
      <w:r w:rsidRPr="00265722">
        <w:rPr>
          <w:b/>
        </w:rPr>
        <w:t>ASSIGNMENT:</w:t>
      </w:r>
    </w:p>
    <w:p w:rsidR="00265722" w:rsidRPr="00265722" w:rsidRDefault="00265722" w:rsidP="00B462BA">
      <w:pPr>
        <w:spacing w:after="0"/>
        <w:ind w:left="720"/>
      </w:pPr>
      <w:r w:rsidRPr="00265722">
        <w:t xml:space="preserve">Read detailed synopsis of the play and take notes of the storyline: </w:t>
      </w:r>
      <w:r w:rsidRPr="009209BA">
        <w:rPr>
          <w:i/>
        </w:rPr>
        <w:t>(pass out handout)</w:t>
      </w:r>
    </w:p>
    <w:p w:rsidR="00265722" w:rsidRPr="00265722" w:rsidRDefault="00265722" w:rsidP="00B462BA">
      <w:pPr>
        <w:spacing w:after="0"/>
        <w:ind w:left="720"/>
      </w:pPr>
      <w:r w:rsidRPr="00265722">
        <w:rPr>
          <w:b/>
        </w:rPr>
        <w:t>What is going on in the play?</w:t>
      </w:r>
      <w:r w:rsidRPr="00265722">
        <w:t xml:space="preserve">  Create a list of events of the play – hit the most important events that move the story along, but detail the events in the scenes just before, during and after your piece.  What exactly is happening with whom and when (and maybe even why if the text gives you that)?</w:t>
      </w:r>
    </w:p>
    <w:p w:rsidR="00265722" w:rsidRPr="00265722" w:rsidRDefault="00265722" w:rsidP="00B462BA">
      <w:pPr>
        <w:spacing w:after="0"/>
        <w:ind w:left="720"/>
      </w:pPr>
      <w:r w:rsidRPr="00265722">
        <w:rPr>
          <w:b/>
        </w:rPr>
        <w:t>What is your relationship with other people in the play?</w:t>
      </w:r>
      <w:r w:rsidRPr="00265722">
        <w:t xml:space="preserve"> List the key people in the play and note how you interact with them (if you interact with them).</w:t>
      </w:r>
    </w:p>
    <w:p w:rsidR="00265722" w:rsidRPr="00265722" w:rsidRDefault="00265722" w:rsidP="00B462BA">
      <w:pPr>
        <w:spacing w:after="0"/>
        <w:ind w:left="720"/>
      </w:pPr>
      <w:r w:rsidRPr="00265722">
        <w:rPr>
          <w:b/>
        </w:rPr>
        <w:t>What is the setting for your scene/mono?</w:t>
      </w:r>
      <w:r w:rsidRPr="00265722">
        <w:t xml:space="preserve">  Where does it take place and what time of year?</w:t>
      </w:r>
      <w:r w:rsidRPr="00265722">
        <w:tab/>
      </w:r>
    </w:p>
    <w:p w:rsidR="00C61DA6" w:rsidRDefault="00C61DA6" w:rsidP="00C61DA6">
      <w:pPr>
        <w:spacing w:after="0"/>
      </w:pPr>
    </w:p>
    <w:p w:rsidR="00CE70AB" w:rsidRDefault="00CE70AB">
      <w:r>
        <w:br w:type="page"/>
      </w:r>
    </w:p>
    <w:p w:rsidR="00EF53B6" w:rsidRDefault="00EF53B6">
      <w:pPr>
        <w:sectPr w:rsidR="00EF53B6" w:rsidSect="008E27B3">
          <w:pgSz w:w="12240" w:h="15840"/>
          <w:pgMar w:top="1080" w:right="1080" w:bottom="1080" w:left="1080" w:header="720" w:footer="720" w:gutter="0"/>
          <w:cols w:space="720"/>
          <w:docGrid w:linePitch="360"/>
        </w:sectPr>
      </w:pPr>
    </w:p>
    <w:tbl>
      <w:tblPr>
        <w:tblW w:w="0" w:type="auto"/>
        <w:tblLayout w:type="fixed"/>
        <w:tblLook w:val="04A0" w:firstRow="1" w:lastRow="0" w:firstColumn="1" w:lastColumn="0" w:noHBand="0" w:noVBand="1"/>
      </w:tblPr>
      <w:tblGrid>
        <w:gridCol w:w="1368"/>
        <w:gridCol w:w="4464"/>
        <w:gridCol w:w="4464"/>
      </w:tblGrid>
      <w:tr w:rsidR="00CE70AB" w:rsidTr="00CE70AB">
        <w:trPr>
          <w:trHeight w:val="4000"/>
        </w:trPr>
        <w:tc>
          <w:tcPr>
            <w:tcW w:w="1368" w:type="dxa"/>
            <w:hideMark/>
          </w:tcPr>
          <w:p w:rsidR="00CE70AB" w:rsidRDefault="00CE70AB">
            <w:r>
              <w:lastRenderedPageBreak/>
              <w:t>Slide 1</w:t>
            </w:r>
          </w:p>
        </w:tc>
        <w:tc>
          <w:tcPr>
            <w:tcW w:w="4464" w:type="dxa"/>
            <w:hideMark/>
          </w:tcPr>
          <w:p w:rsidR="00CE70AB" w:rsidRDefault="00CE70AB">
            <w:r>
              <w:object w:dxaOrig="3240" w:dyaOrig="24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2.4pt;height:121.4pt" o:ole="" o:bordertopcolor="this" o:borderleftcolor="this" o:borderbottomcolor="this" o:borderrightcolor="this">
                  <v:imagedata r:id="rId6" o:title=""/>
                  <w10:bordertop type="single" width="4" shadow="t"/>
                  <w10:borderleft type="single" width="4" shadow="t"/>
                  <w10:borderbottom type="single" width="4" shadow="t"/>
                  <w10:borderright type="single" width="4" shadow="t"/>
                </v:shape>
                <o:OLEObject Type="Embed" ProgID="PowerPoint.Slide.12" ShapeID="_x0000_i1025" DrawAspect="Content" ObjectID="_1556089739" r:id="rId7"/>
              </w:object>
            </w:r>
          </w:p>
        </w:tc>
        <w:tc>
          <w:tcPr>
            <w:tcW w:w="4464" w:type="dxa"/>
          </w:tcPr>
          <w:p w:rsidR="00CE70AB" w:rsidRDefault="00CE70AB"/>
        </w:tc>
      </w:tr>
      <w:tr w:rsidR="00CE70AB" w:rsidTr="00CE70AB">
        <w:trPr>
          <w:trHeight w:val="4000"/>
        </w:trPr>
        <w:tc>
          <w:tcPr>
            <w:tcW w:w="1368" w:type="dxa"/>
            <w:hideMark/>
          </w:tcPr>
          <w:p w:rsidR="00CE70AB" w:rsidRDefault="00CE70AB">
            <w:r>
              <w:t>Slide 2</w:t>
            </w:r>
          </w:p>
        </w:tc>
        <w:tc>
          <w:tcPr>
            <w:tcW w:w="4464" w:type="dxa"/>
            <w:hideMark/>
          </w:tcPr>
          <w:p w:rsidR="00CE70AB" w:rsidRDefault="00CE70AB">
            <w:r>
              <w:object w:dxaOrig="3240" w:dyaOrig="2430">
                <v:shape id="_x0000_i1026" type="#_x0000_t75" style="width:162.4pt;height:121.4pt" o:ole="" o:bordertopcolor="this" o:borderleftcolor="this" o:borderbottomcolor="this" o:borderrightcolor="this">
                  <v:imagedata r:id="rId8" o:title=""/>
                  <w10:bordertop type="single" width="4" shadow="t"/>
                  <w10:borderleft type="single" width="4" shadow="t"/>
                  <w10:borderbottom type="single" width="4" shadow="t"/>
                  <w10:borderright type="single" width="4" shadow="t"/>
                </v:shape>
                <o:OLEObject Type="Embed" ProgID="PowerPoint.Slide.12" ShapeID="_x0000_i1026" DrawAspect="Content" ObjectID="_1556089740" r:id="rId9"/>
              </w:object>
            </w:r>
          </w:p>
        </w:tc>
        <w:tc>
          <w:tcPr>
            <w:tcW w:w="4464" w:type="dxa"/>
          </w:tcPr>
          <w:p w:rsidR="00CE70AB" w:rsidRDefault="00CE70AB"/>
        </w:tc>
      </w:tr>
      <w:tr w:rsidR="00CE70AB" w:rsidTr="00CE70AB">
        <w:trPr>
          <w:trHeight w:val="4000"/>
        </w:trPr>
        <w:tc>
          <w:tcPr>
            <w:tcW w:w="1368" w:type="dxa"/>
            <w:hideMark/>
          </w:tcPr>
          <w:p w:rsidR="00CE70AB" w:rsidRDefault="00CE70AB">
            <w:r>
              <w:t>Slide 3</w:t>
            </w:r>
          </w:p>
        </w:tc>
        <w:tc>
          <w:tcPr>
            <w:tcW w:w="4464" w:type="dxa"/>
            <w:hideMark/>
          </w:tcPr>
          <w:p w:rsidR="00CE70AB" w:rsidRDefault="00CE70AB">
            <w:r>
              <w:object w:dxaOrig="3240" w:dyaOrig="2430">
                <v:shape id="_x0000_i1027" type="#_x0000_t75" style="width:162.4pt;height:121.4pt" o:ole="" o:bordertopcolor="this" o:borderleftcolor="this" o:borderbottomcolor="this" o:borderrightcolor="this">
                  <v:imagedata r:id="rId10" o:title=""/>
                  <w10:bordertop type="single" width="4" shadow="t"/>
                  <w10:borderleft type="single" width="4" shadow="t"/>
                  <w10:borderbottom type="single" width="4" shadow="t"/>
                  <w10:borderright type="single" width="4" shadow="t"/>
                </v:shape>
                <o:OLEObject Type="Embed" ProgID="PowerPoint.Slide.12" ShapeID="_x0000_i1027" DrawAspect="Content" ObjectID="_1556089741" r:id="rId11"/>
              </w:object>
            </w:r>
          </w:p>
        </w:tc>
        <w:tc>
          <w:tcPr>
            <w:tcW w:w="4464" w:type="dxa"/>
          </w:tcPr>
          <w:p w:rsidR="00CE70AB" w:rsidRDefault="00CE70AB"/>
        </w:tc>
      </w:tr>
      <w:tr w:rsidR="00CE70AB" w:rsidTr="00CE70AB">
        <w:trPr>
          <w:trHeight w:val="4000"/>
        </w:trPr>
        <w:tc>
          <w:tcPr>
            <w:tcW w:w="1368" w:type="dxa"/>
            <w:hideMark/>
          </w:tcPr>
          <w:p w:rsidR="00CE70AB" w:rsidRDefault="00CE70AB">
            <w:r>
              <w:lastRenderedPageBreak/>
              <w:t>Slide 4</w:t>
            </w:r>
          </w:p>
        </w:tc>
        <w:tc>
          <w:tcPr>
            <w:tcW w:w="4464" w:type="dxa"/>
            <w:hideMark/>
          </w:tcPr>
          <w:p w:rsidR="00CE70AB" w:rsidRDefault="00CE70AB">
            <w:r>
              <w:object w:dxaOrig="3240" w:dyaOrig="2430">
                <v:shape id="_x0000_i1028" type="#_x0000_t75" style="width:162.4pt;height:121.4pt" o:ole="" o:bordertopcolor="this" o:borderleftcolor="this" o:borderbottomcolor="this" o:borderrightcolor="this">
                  <v:imagedata r:id="rId12" o:title=""/>
                  <w10:bordertop type="single" width="4" shadow="t"/>
                  <w10:borderleft type="single" width="4" shadow="t"/>
                  <w10:borderbottom type="single" width="4" shadow="t"/>
                  <w10:borderright type="single" width="4" shadow="t"/>
                </v:shape>
                <o:OLEObject Type="Embed" ProgID="PowerPoint.Slide.12" ShapeID="_x0000_i1028" DrawAspect="Content" ObjectID="_1556089742" r:id="rId13"/>
              </w:object>
            </w:r>
          </w:p>
        </w:tc>
        <w:tc>
          <w:tcPr>
            <w:tcW w:w="4464" w:type="dxa"/>
          </w:tcPr>
          <w:p w:rsidR="00CE70AB" w:rsidRDefault="00CE70AB"/>
        </w:tc>
      </w:tr>
      <w:tr w:rsidR="00CE70AB" w:rsidTr="00CE70AB">
        <w:trPr>
          <w:trHeight w:val="4000"/>
        </w:trPr>
        <w:tc>
          <w:tcPr>
            <w:tcW w:w="1368" w:type="dxa"/>
            <w:hideMark/>
          </w:tcPr>
          <w:p w:rsidR="00CE70AB" w:rsidRDefault="00CE70AB">
            <w:r>
              <w:t>Slide 5</w:t>
            </w:r>
          </w:p>
        </w:tc>
        <w:tc>
          <w:tcPr>
            <w:tcW w:w="4464" w:type="dxa"/>
            <w:hideMark/>
          </w:tcPr>
          <w:p w:rsidR="00CE70AB" w:rsidRDefault="00CE70AB">
            <w:r>
              <w:object w:dxaOrig="3240" w:dyaOrig="2430">
                <v:shape id="_x0000_i1029" type="#_x0000_t75" style="width:162.4pt;height:121.4pt" o:ole="" o:bordertopcolor="this" o:borderleftcolor="this" o:borderbottomcolor="this" o:borderrightcolor="this">
                  <v:imagedata r:id="rId14" o:title=""/>
                  <w10:bordertop type="single" width="4" shadow="t"/>
                  <w10:borderleft type="single" width="4" shadow="t"/>
                  <w10:borderbottom type="single" width="4" shadow="t"/>
                  <w10:borderright type="single" width="4" shadow="t"/>
                </v:shape>
                <o:OLEObject Type="Embed" ProgID="PowerPoint.Slide.12" ShapeID="_x0000_i1029" DrawAspect="Content" ObjectID="_1556089743" r:id="rId15"/>
              </w:object>
            </w:r>
          </w:p>
        </w:tc>
        <w:tc>
          <w:tcPr>
            <w:tcW w:w="4464" w:type="dxa"/>
          </w:tcPr>
          <w:p w:rsidR="00CE70AB" w:rsidRDefault="00CE70AB"/>
        </w:tc>
      </w:tr>
      <w:tr w:rsidR="00CE70AB" w:rsidTr="00CE70AB">
        <w:trPr>
          <w:trHeight w:val="4000"/>
        </w:trPr>
        <w:tc>
          <w:tcPr>
            <w:tcW w:w="1368" w:type="dxa"/>
            <w:hideMark/>
          </w:tcPr>
          <w:p w:rsidR="00CE70AB" w:rsidRDefault="00CE70AB">
            <w:r>
              <w:t>Slide 6</w:t>
            </w:r>
          </w:p>
        </w:tc>
        <w:tc>
          <w:tcPr>
            <w:tcW w:w="4464" w:type="dxa"/>
            <w:hideMark/>
          </w:tcPr>
          <w:p w:rsidR="00CE70AB" w:rsidRDefault="00CE70AB">
            <w:r>
              <w:object w:dxaOrig="3240" w:dyaOrig="2430">
                <v:shape id="_x0000_i1030" type="#_x0000_t75" style="width:162.4pt;height:121.4pt" o:ole="" o:bordertopcolor="this" o:borderleftcolor="this" o:borderbottomcolor="this" o:borderrightcolor="this">
                  <v:imagedata r:id="rId16" o:title=""/>
                  <w10:bordertop type="single" width="4" shadow="t"/>
                  <w10:borderleft type="single" width="4" shadow="t"/>
                  <w10:borderbottom type="single" width="4" shadow="t"/>
                  <w10:borderright type="single" width="4" shadow="t"/>
                </v:shape>
                <o:OLEObject Type="Embed" ProgID="PowerPoint.Slide.12" ShapeID="_x0000_i1030" DrawAspect="Content" ObjectID="_1556089744" r:id="rId17"/>
              </w:object>
            </w:r>
          </w:p>
        </w:tc>
        <w:tc>
          <w:tcPr>
            <w:tcW w:w="4464" w:type="dxa"/>
          </w:tcPr>
          <w:p w:rsidR="00CE70AB" w:rsidRDefault="00CE70AB"/>
        </w:tc>
      </w:tr>
      <w:tr w:rsidR="00CE70AB" w:rsidTr="00CE70AB">
        <w:trPr>
          <w:trHeight w:val="4000"/>
        </w:trPr>
        <w:tc>
          <w:tcPr>
            <w:tcW w:w="1368" w:type="dxa"/>
            <w:hideMark/>
          </w:tcPr>
          <w:p w:rsidR="00CE70AB" w:rsidRDefault="00CE70AB">
            <w:r>
              <w:lastRenderedPageBreak/>
              <w:t>Slide 7</w:t>
            </w:r>
          </w:p>
        </w:tc>
        <w:tc>
          <w:tcPr>
            <w:tcW w:w="4464" w:type="dxa"/>
            <w:hideMark/>
          </w:tcPr>
          <w:p w:rsidR="00CE70AB" w:rsidRDefault="00CE70AB">
            <w:r>
              <w:object w:dxaOrig="3240" w:dyaOrig="2430">
                <v:shape id="_x0000_i1031" type="#_x0000_t75" style="width:162.4pt;height:121.4pt" o:ole="" o:bordertopcolor="this" o:borderleftcolor="this" o:borderbottomcolor="this" o:borderrightcolor="this">
                  <v:imagedata r:id="rId18" o:title=""/>
                  <w10:bordertop type="single" width="4" shadow="t"/>
                  <w10:borderleft type="single" width="4" shadow="t"/>
                  <w10:borderbottom type="single" width="4" shadow="t"/>
                  <w10:borderright type="single" width="4" shadow="t"/>
                </v:shape>
                <o:OLEObject Type="Embed" ProgID="PowerPoint.Slide.12" ShapeID="_x0000_i1031" DrawAspect="Content" ObjectID="_1556089745" r:id="rId19"/>
              </w:object>
            </w:r>
          </w:p>
        </w:tc>
        <w:tc>
          <w:tcPr>
            <w:tcW w:w="4464" w:type="dxa"/>
          </w:tcPr>
          <w:p w:rsidR="00CE70AB" w:rsidRDefault="00CE70AB"/>
        </w:tc>
      </w:tr>
      <w:tr w:rsidR="00CE70AB" w:rsidTr="00CE70AB">
        <w:trPr>
          <w:trHeight w:val="4000"/>
        </w:trPr>
        <w:tc>
          <w:tcPr>
            <w:tcW w:w="1368" w:type="dxa"/>
            <w:hideMark/>
          </w:tcPr>
          <w:p w:rsidR="00CE70AB" w:rsidRDefault="00CE70AB">
            <w:r>
              <w:t>Slide 8</w:t>
            </w:r>
          </w:p>
        </w:tc>
        <w:tc>
          <w:tcPr>
            <w:tcW w:w="4464" w:type="dxa"/>
            <w:hideMark/>
          </w:tcPr>
          <w:p w:rsidR="00CE70AB" w:rsidRDefault="00CE70AB">
            <w:r>
              <w:object w:dxaOrig="3240" w:dyaOrig="2430">
                <v:shape id="_x0000_i1032" type="#_x0000_t75" style="width:162.4pt;height:121.4pt" o:ole="" o:bordertopcolor="this" o:borderleftcolor="this" o:borderbottomcolor="this" o:borderrightcolor="this">
                  <v:imagedata r:id="rId20" o:title=""/>
                  <w10:bordertop type="single" width="4" shadow="t"/>
                  <w10:borderleft type="single" width="4" shadow="t"/>
                  <w10:borderbottom type="single" width="4" shadow="t"/>
                  <w10:borderright type="single" width="4" shadow="t"/>
                </v:shape>
                <o:OLEObject Type="Embed" ProgID="PowerPoint.Slide.12" ShapeID="_x0000_i1032" DrawAspect="Content" ObjectID="_1556089746" r:id="rId21"/>
              </w:object>
            </w:r>
          </w:p>
        </w:tc>
        <w:tc>
          <w:tcPr>
            <w:tcW w:w="4464" w:type="dxa"/>
          </w:tcPr>
          <w:p w:rsidR="00CE70AB" w:rsidRDefault="00CE70AB"/>
        </w:tc>
      </w:tr>
      <w:tr w:rsidR="00CE70AB" w:rsidTr="00CE70AB">
        <w:trPr>
          <w:trHeight w:val="4000"/>
        </w:trPr>
        <w:tc>
          <w:tcPr>
            <w:tcW w:w="1368" w:type="dxa"/>
            <w:hideMark/>
          </w:tcPr>
          <w:p w:rsidR="00CE70AB" w:rsidRDefault="00CE70AB">
            <w:r>
              <w:lastRenderedPageBreak/>
              <w:t>Slide 9</w:t>
            </w:r>
          </w:p>
        </w:tc>
        <w:tc>
          <w:tcPr>
            <w:tcW w:w="4464" w:type="dxa"/>
            <w:hideMark/>
          </w:tcPr>
          <w:p w:rsidR="00CE70AB" w:rsidRDefault="00CE70AB">
            <w:r>
              <w:object w:dxaOrig="3240" w:dyaOrig="2430">
                <v:shape id="_x0000_i1033" type="#_x0000_t75" style="width:162.4pt;height:121.4pt" o:ole="" o:bordertopcolor="this" o:borderleftcolor="this" o:borderbottomcolor="this" o:borderrightcolor="this">
                  <v:imagedata r:id="rId22" o:title=""/>
                  <w10:bordertop type="single" width="4" shadow="t"/>
                  <w10:borderleft type="single" width="4" shadow="t"/>
                  <w10:borderbottom type="single" width="4" shadow="t"/>
                  <w10:borderright type="single" width="4" shadow="t"/>
                </v:shape>
                <o:OLEObject Type="Embed" ProgID="PowerPoint.Slide.12" ShapeID="_x0000_i1033" DrawAspect="Content" ObjectID="_1556089747" r:id="rId23"/>
              </w:object>
            </w:r>
          </w:p>
        </w:tc>
        <w:tc>
          <w:tcPr>
            <w:tcW w:w="4464" w:type="dxa"/>
          </w:tcPr>
          <w:p w:rsidR="00CE70AB" w:rsidRDefault="00CE70AB"/>
        </w:tc>
      </w:tr>
    </w:tbl>
    <w:p w:rsidR="00EF53B6" w:rsidRDefault="00EF53B6" w:rsidP="00CE70AB">
      <w:pPr>
        <w:sectPr w:rsidR="00EF53B6" w:rsidSect="00EF53B6">
          <w:type w:val="continuous"/>
          <w:pgSz w:w="12240" w:h="15840"/>
          <w:pgMar w:top="1080" w:right="1080" w:bottom="1080" w:left="1080" w:header="720" w:footer="720" w:gutter="0"/>
          <w:cols w:num="2" w:space="720"/>
          <w:docGrid w:linePitch="360"/>
        </w:sectPr>
      </w:pPr>
    </w:p>
    <w:p w:rsidR="00CE70AB" w:rsidRDefault="00CE70AB" w:rsidP="00CE70AB"/>
    <w:p w:rsidR="00CE70AB" w:rsidRDefault="00CE70AB">
      <w:pPr>
        <w:rPr>
          <w:rFonts w:ascii="Elephant" w:hAnsi="Elephant"/>
          <w:sz w:val="48"/>
        </w:rPr>
      </w:pPr>
    </w:p>
    <w:p w:rsidR="00EF53B6" w:rsidRDefault="00EF53B6">
      <w:pPr>
        <w:rPr>
          <w:rFonts w:ascii="Elephant" w:hAnsi="Elephant"/>
          <w:sz w:val="48"/>
        </w:rPr>
      </w:pPr>
      <w:r>
        <w:rPr>
          <w:rFonts w:ascii="Elephant" w:hAnsi="Elephant"/>
          <w:sz w:val="48"/>
        </w:rPr>
        <w:br w:type="page"/>
      </w:r>
    </w:p>
    <w:p w:rsidR="00CE70AB" w:rsidRPr="00EB0DC5" w:rsidRDefault="00CE70AB" w:rsidP="00CE70AB">
      <w:pPr>
        <w:jc w:val="center"/>
        <w:rPr>
          <w:rFonts w:ascii="Elephant" w:hAnsi="Elephant"/>
          <w:sz w:val="48"/>
        </w:rPr>
      </w:pPr>
      <w:r w:rsidRPr="00EB0DC5">
        <w:rPr>
          <w:rFonts w:ascii="Elephant" w:hAnsi="Elephant"/>
          <w:sz w:val="48"/>
        </w:rPr>
        <w:lastRenderedPageBreak/>
        <w:t>Shakespeare meets Stanislavsky</w:t>
      </w:r>
    </w:p>
    <w:p w:rsidR="00CE70AB" w:rsidRPr="00EB0DC5" w:rsidRDefault="00CE70AB" w:rsidP="00CE70AB">
      <w:pPr>
        <w:pBdr>
          <w:bottom w:val="single" w:sz="4" w:space="1" w:color="auto"/>
        </w:pBdr>
        <w:jc w:val="center"/>
        <w:rPr>
          <w:rFonts w:ascii="Elephant" w:hAnsi="Elephant"/>
          <w:sz w:val="28"/>
        </w:rPr>
      </w:pPr>
      <w:r w:rsidRPr="00EB0DC5">
        <w:rPr>
          <w:rFonts w:ascii="Elephant" w:hAnsi="Elephant"/>
          <w:sz w:val="28"/>
        </w:rPr>
        <w:t>Contextual Work of the Script</w:t>
      </w:r>
    </w:p>
    <w:p w:rsidR="00CE70AB" w:rsidRDefault="00CE70AB" w:rsidP="00CE70AB"/>
    <w:p w:rsidR="00CE70AB" w:rsidRDefault="00CE70AB" w:rsidP="00CE70AB">
      <w:r>
        <w:t>Read a detailed synopsis of the play (</w:t>
      </w:r>
      <w:r w:rsidRPr="00D31E4D">
        <w:rPr>
          <w:i/>
        </w:rPr>
        <w:t>Spark Notes or another similar internet resource</w:t>
      </w:r>
      <w:r>
        <w:t xml:space="preserve">) and take notes answering the following prompts.  These notes will become your foundation for future round-the-table work and “work on role” items – the more detailed and specific your notes the better your preparation of the character will be.  </w:t>
      </w:r>
      <w:r w:rsidRPr="00D31E4D">
        <w:rPr>
          <w:u w:val="single"/>
        </w:rPr>
        <w:t>So take really, really good notes to help you!</w:t>
      </w:r>
      <w:r>
        <w:t xml:space="preserve">  Remember, “The concept ‘in general’ is the bane of theatre.” So follow Stan’s advice and don’t be ‘in general’!</w:t>
      </w:r>
    </w:p>
    <w:p w:rsidR="00CE70AB" w:rsidRPr="00D31E4D" w:rsidRDefault="00CE70AB" w:rsidP="00CE70AB">
      <w:pPr>
        <w:rPr>
          <w:u w:val="single"/>
        </w:rPr>
      </w:pPr>
      <w:r w:rsidRPr="00D31E4D">
        <w:rPr>
          <w:u w:val="single"/>
        </w:rPr>
        <w:t>Bring yo</w:t>
      </w:r>
      <w:r>
        <w:rPr>
          <w:u w:val="single"/>
        </w:rPr>
        <w:t xml:space="preserve">ur notes and script with you on deadline </w:t>
      </w:r>
      <w:r w:rsidRPr="00D31E4D">
        <w:rPr>
          <w:u w:val="single"/>
        </w:rPr>
        <w:t>to class and be ready to work and play hard with them.</w:t>
      </w:r>
    </w:p>
    <w:p w:rsidR="00CE70AB" w:rsidRDefault="00CE70AB" w:rsidP="00CE70AB">
      <w:pPr>
        <w:rPr>
          <w:b/>
        </w:rPr>
      </w:pPr>
    </w:p>
    <w:p w:rsidR="00CE70AB" w:rsidRDefault="00CE70AB" w:rsidP="00CE70AB">
      <w:r w:rsidRPr="00C34A4A">
        <w:rPr>
          <w:b/>
        </w:rPr>
        <w:t>What is going on in the play?</w:t>
      </w:r>
      <w:r>
        <w:t xml:space="preserve">  </w:t>
      </w:r>
    </w:p>
    <w:p w:rsidR="00CE70AB" w:rsidRDefault="00CE70AB" w:rsidP="00CE70AB">
      <w:r w:rsidRPr="00C32558">
        <w:rPr>
          <w:i/>
        </w:rPr>
        <w:t>“Often we see (or read) a play without clearly understanding the logic of events and their dependence on each other.  And that is the first thing which must be made clear in any play, because without it, it is hard to speak of the play’s inner nature.”</w:t>
      </w:r>
      <w:r>
        <w:t xml:space="preserve"> </w:t>
      </w:r>
      <w:r w:rsidRPr="00C32558">
        <w:rPr>
          <w:sz w:val="20"/>
        </w:rPr>
        <w:t>Stanislavsky</w:t>
      </w:r>
    </w:p>
    <w:p w:rsidR="00CE70AB" w:rsidRDefault="00CE70AB" w:rsidP="00CE70AB">
      <w:r w:rsidRPr="003728B5">
        <w:rPr>
          <w:u w:val="single"/>
        </w:rPr>
        <w:t>Create a list of events of the play</w:t>
      </w:r>
      <w:r>
        <w:t xml:space="preserve"> – hit the main events that move the entire play/story along, but dive into detail the events in the scenes just before, during and after your piece.  What exactly is happening with whom and when (and maybe even why if the text gives you that)?  Be specific and detailed here…the more you know about the play the better.  So if you’re not going to read the entire script then study the storyline in depth and know exactly what is happening in the story.</w:t>
      </w:r>
    </w:p>
    <w:p w:rsidR="00CE70AB" w:rsidRDefault="00CE70AB" w:rsidP="00CE70AB">
      <w:r>
        <w:t xml:space="preserve">After creating the list of events, </w:t>
      </w:r>
      <w:r w:rsidRPr="003728B5">
        <w:rPr>
          <w:u w:val="single"/>
        </w:rPr>
        <w:t>jot down impressions about your character’s role in the play</w:t>
      </w:r>
      <w:r>
        <w:t>.  Why are you there?  How do you contribute to the story of the play?</w:t>
      </w:r>
    </w:p>
    <w:p w:rsidR="00CE70AB" w:rsidRDefault="00CE70AB" w:rsidP="00CE70AB">
      <w:pPr>
        <w:rPr>
          <w:b/>
        </w:rPr>
      </w:pPr>
    </w:p>
    <w:p w:rsidR="00CE70AB" w:rsidRDefault="00CE70AB" w:rsidP="00CE70AB">
      <w:r w:rsidRPr="00C34A4A">
        <w:rPr>
          <w:b/>
        </w:rPr>
        <w:t>What is your relationship with other people in the play?</w:t>
      </w:r>
      <w:r>
        <w:t xml:space="preserve"> </w:t>
      </w:r>
    </w:p>
    <w:p w:rsidR="00CE70AB" w:rsidRDefault="00CE70AB" w:rsidP="00CE70AB">
      <w:r w:rsidRPr="00C32558">
        <w:rPr>
          <w:i/>
        </w:rPr>
        <w:t xml:space="preserve">“Reading a script is like reading an x-ray: A doctor looks at an x-ray and sees things in it that you don’t see. Why?  </w:t>
      </w:r>
      <w:proofErr w:type="gramStart"/>
      <w:r w:rsidRPr="00C32558">
        <w:rPr>
          <w:i/>
        </w:rPr>
        <w:t>Because he is a doctor.</w:t>
      </w:r>
      <w:proofErr w:type="gramEnd"/>
      <w:r w:rsidRPr="00C32558">
        <w:rPr>
          <w:i/>
        </w:rPr>
        <w:t xml:space="preserve">  When an actor looks at a script he sees things in it as an actor.”</w:t>
      </w:r>
      <w:r>
        <w:t xml:space="preserve"> </w:t>
      </w:r>
      <w:r w:rsidRPr="00C32558">
        <w:rPr>
          <w:sz w:val="20"/>
        </w:rPr>
        <w:t xml:space="preserve">Strasberg </w:t>
      </w:r>
    </w:p>
    <w:p w:rsidR="00CE70AB" w:rsidRDefault="00CE70AB" w:rsidP="00CE70AB">
      <w:r>
        <w:t xml:space="preserve">List the </w:t>
      </w:r>
      <w:r w:rsidRPr="00D31E4D">
        <w:rPr>
          <w:u w:val="single"/>
        </w:rPr>
        <w:t>key people</w:t>
      </w:r>
      <w:r>
        <w:t xml:space="preserve"> in the play and note how you </w:t>
      </w:r>
      <w:r w:rsidRPr="00D31E4D">
        <w:rPr>
          <w:u w:val="single"/>
        </w:rPr>
        <w:t>interact</w:t>
      </w:r>
      <w:r>
        <w:t xml:space="preserve"> with them, your </w:t>
      </w:r>
      <w:r w:rsidRPr="00D31E4D">
        <w:rPr>
          <w:u w:val="single"/>
        </w:rPr>
        <w:t>relationship</w:t>
      </w:r>
      <w:r>
        <w:t xml:space="preserve"> with them, and how you </w:t>
      </w:r>
      <w:r w:rsidRPr="00D31E4D">
        <w:rPr>
          <w:u w:val="single"/>
        </w:rPr>
        <w:t>feel about them</w:t>
      </w:r>
      <w:r>
        <w:t xml:space="preserve"> (if you interact with them).</w:t>
      </w:r>
    </w:p>
    <w:p w:rsidR="00CE70AB" w:rsidRDefault="00CE70AB" w:rsidP="00CE70AB">
      <w:pPr>
        <w:rPr>
          <w:b/>
        </w:rPr>
      </w:pPr>
    </w:p>
    <w:p w:rsidR="00CE70AB" w:rsidRDefault="00CE70AB" w:rsidP="00CE70AB">
      <w:r w:rsidRPr="00C34A4A">
        <w:rPr>
          <w:b/>
        </w:rPr>
        <w:t>What is the setting for your scene/mono?</w:t>
      </w:r>
      <w:r>
        <w:t xml:space="preserve">  </w:t>
      </w:r>
    </w:p>
    <w:p w:rsidR="00CE70AB" w:rsidRDefault="00CE70AB" w:rsidP="00CE70AB">
      <w:r w:rsidRPr="00C32558">
        <w:rPr>
          <w:i/>
        </w:rPr>
        <w:t>“Stanislavsky asked actors to think and behave as their characters would logically do in the circumstances of the play.”</w:t>
      </w:r>
      <w:r>
        <w:t xml:space="preserve"> </w:t>
      </w:r>
      <w:proofErr w:type="spellStart"/>
      <w:r w:rsidRPr="00C32558">
        <w:rPr>
          <w:sz w:val="20"/>
        </w:rPr>
        <w:t>Carnicke</w:t>
      </w:r>
      <w:proofErr w:type="spellEnd"/>
    </w:p>
    <w:p w:rsidR="00CE70AB" w:rsidRDefault="00CE70AB" w:rsidP="00CE70AB">
      <w:r w:rsidRPr="00D31E4D">
        <w:rPr>
          <w:u w:val="single"/>
        </w:rPr>
        <w:t>Where does it take place and what time of year</w:t>
      </w:r>
      <w:r>
        <w:t xml:space="preserve">?  What kind of </w:t>
      </w:r>
      <w:r w:rsidRPr="00D31E4D">
        <w:rPr>
          <w:u w:val="single"/>
        </w:rPr>
        <w:t>effect does the setting have</w:t>
      </w:r>
      <w:r>
        <w:t xml:space="preserve"> on your character – how does he/she feel about being there?</w:t>
      </w:r>
    </w:p>
    <w:p w:rsidR="00CE70AB" w:rsidRDefault="00CE70AB">
      <w:r>
        <w:br w:type="page"/>
      </w:r>
    </w:p>
    <w:p w:rsidR="00281DA2" w:rsidRDefault="00281DA2" w:rsidP="00281DA2">
      <w:pPr>
        <w:spacing w:after="0"/>
        <w:rPr>
          <w:b/>
        </w:rPr>
      </w:pPr>
      <w:r w:rsidRPr="00281DA2">
        <w:rPr>
          <w:b/>
        </w:rPr>
        <w:lastRenderedPageBreak/>
        <w:t xml:space="preserve">Lesson 2: </w:t>
      </w:r>
    </w:p>
    <w:p w:rsidR="00281DA2" w:rsidRPr="00281DA2" w:rsidRDefault="00281DA2" w:rsidP="00281DA2">
      <w:pPr>
        <w:spacing w:after="0"/>
        <w:rPr>
          <w:b/>
        </w:rPr>
      </w:pPr>
      <w:r w:rsidRPr="00281DA2">
        <w:rPr>
          <w:b/>
        </w:rPr>
        <w:t>Imagination &amp; Given Circumstances</w:t>
      </w:r>
    </w:p>
    <w:p w:rsidR="00281DA2" w:rsidRDefault="00281DA2" w:rsidP="00281DA2">
      <w:pPr>
        <w:spacing w:after="0"/>
        <w:rPr>
          <w:b/>
          <w:u w:val="single"/>
        </w:rPr>
      </w:pPr>
    </w:p>
    <w:p w:rsidR="00281DA2" w:rsidRPr="00281DA2" w:rsidRDefault="00281DA2" w:rsidP="00281DA2">
      <w:pPr>
        <w:spacing w:after="0"/>
        <w:rPr>
          <w:b/>
        </w:rPr>
      </w:pPr>
      <w:r w:rsidRPr="00281DA2">
        <w:rPr>
          <w:b/>
        </w:rPr>
        <w:t>Objective:</w:t>
      </w:r>
    </w:p>
    <w:p w:rsidR="00281DA2" w:rsidRPr="00281DA2" w:rsidRDefault="00D71AA0" w:rsidP="00281DA2">
      <w:pPr>
        <w:spacing w:after="0"/>
      </w:pPr>
      <w:r>
        <w:t>Students will demonstrate their ability to use their imagination by exploring given circumstances exercises.</w:t>
      </w:r>
    </w:p>
    <w:p w:rsidR="00281DA2" w:rsidRDefault="00281DA2" w:rsidP="00281DA2">
      <w:pPr>
        <w:spacing w:after="0"/>
        <w:rPr>
          <w:b/>
        </w:rPr>
      </w:pPr>
    </w:p>
    <w:p w:rsidR="00281DA2" w:rsidRPr="00A73C79" w:rsidRDefault="00281DA2" w:rsidP="00281DA2">
      <w:pPr>
        <w:spacing w:after="0"/>
        <w:rPr>
          <w:b/>
        </w:rPr>
      </w:pPr>
      <w:r w:rsidRPr="00A73C79">
        <w:rPr>
          <w:b/>
        </w:rPr>
        <w:t>Materials Needed:</w:t>
      </w:r>
    </w:p>
    <w:p w:rsidR="00281DA2" w:rsidRDefault="00281DA2" w:rsidP="00281DA2">
      <w:pPr>
        <w:spacing w:after="0"/>
      </w:pPr>
      <w:r>
        <w:t xml:space="preserve">Given Circumstances </w:t>
      </w:r>
      <w:proofErr w:type="spellStart"/>
      <w:r>
        <w:t>Powerpoint</w:t>
      </w:r>
      <w:proofErr w:type="spellEnd"/>
    </w:p>
    <w:p w:rsidR="00772A8A" w:rsidRDefault="00772A8A" w:rsidP="00281DA2">
      <w:pPr>
        <w:spacing w:after="0"/>
      </w:pPr>
      <w:r>
        <w:t>Place &amp; Time Cards</w:t>
      </w:r>
    </w:p>
    <w:p w:rsidR="00281DA2" w:rsidRDefault="00281DA2" w:rsidP="00281DA2">
      <w:pPr>
        <w:spacing w:after="0"/>
      </w:pPr>
    </w:p>
    <w:p w:rsidR="00281DA2" w:rsidRDefault="00281DA2" w:rsidP="00281DA2">
      <w:pPr>
        <w:spacing w:after="0"/>
      </w:pPr>
      <w:r>
        <w:t>Pre-HOOK:</w:t>
      </w:r>
    </w:p>
    <w:p w:rsidR="00281DA2" w:rsidRPr="00265722" w:rsidRDefault="00281DA2" w:rsidP="00281DA2">
      <w:pPr>
        <w:spacing w:after="0"/>
      </w:pPr>
      <w:r>
        <w:t>As students enter the room, show the first slide on the PowerPoint (Pp) projected on the wall so that students can follow the instructions without any verbal direction.</w:t>
      </w:r>
    </w:p>
    <w:p w:rsidR="00281DA2" w:rsidRDefault="00281DA2" w:rsidP="00281DA2">
      <w:pPr>
        <w:spacing w:after="0"/>
        <w:rPr>
          <w:b/>
          <w:u w:val="single"/>
        </w:rPr>
      </w:pPr>
    </w:p>
    <w:p w:rsidR="00281DA2" w:rsidRDefault="00281DA2" w:rsidP="00281DA2">
      <w:pPr>
        <w:spacing w:after="0"/>
      </w:pPr>
      <w:r>
        <w:t>HOOK</w:t>
      </w:r>
    </w:p>
    <w:p w:rsidR="00281DA2" w:rsidRPr="00281DA2" w:rsidRDefault="00281DA2" w:rsidP="00281DA2">
      <w:pPr>
        <w:spacing w:after="0"/>
      </w:pPr>
      <w:r w:rsidRPr="00A73C79">
        <w:t>After</w:t>
      </w:r>
      <w:r>
        <w:t xml:space="preserve"> all the students are in place, h</w:t>
      </w:r>
      <w:r w:rsidRPr="00281DA2">
        <w:t>ave each student come up to the suitcase and pull out an object and interact with it.  They should follow all impulses and interact with it in the first way that comes into their mind; not think about it.  They aren’t performing – simply interacting.</w:t>
      </w:r>
    </w:p>
    <w:p w:rsidR="00281DA2" w:rsidRDefault="00281DA2" w:rsidP="00281DA2">
      <w:pPr>
        <w:spacing w:after="0"/>
      </w:pPr>
    </w:p>
    <w:p w:rsidR="003C3CE6" w:rsidRDefault="003C3CE6" w:rsidP="00281DA2">
      <w:pPr>
        <w:spacing w:after="0"/>
      </w:pPr>
    </w:p>
    <w:p w:rsidR="00281DA2" w:rsidRPr="00281DA2" w:rsidRDefault="00281DA2" w:rsidP="00281DA2">
      <w:pPr>
        <w:spacing w:after="0"/>
      </w:pPr>
      <w:r>
        <w:t>ACTIVITY</w:t>
      </w:r>
    </w:p>
    <w:p w:rsidR="00281DA2" w:rsidRPr="00281DA2" w:rsidRDefault="00281DA2" w:rsidP="00281DA2">
      <w:pPr>
        <w:spacing w:after="0"/>
      </w:pPr>
      <w:r w:rsidRPr="00615A8C">
        <w:rPr>
          <w:b/>
        </w:rPr>
        <w:t>Trunk Exercise</w:t>
      </w:r>
      <w:r w:rsidR="00615A8C" w:rsidRPr="00615A8C">
        <w:rPr>
          <w:b/>
        </w:rPr>
        <w:t xml:space="preserve"> </w:t>
      </w:r>
      <w:r w:rsidR="00615A8C" w:rsidRPr="00615A8C">
        <w:rPr>
          <w:b/>
          <w:i/>
        </w:rPr>
        <w:t>SA</w:t>
      </w:r>
      <w:r w:rsidR="00615A8C" w:rsidRPr="00615A8C">
        <w:rPr>
          <w:b/>
        </w:rPr>
        <w:t xml:space="preserve"> </w:t>
      </w:r>
      <w:r w:rsidR="00615A8C">
        <w:rPr>
          <w:b/>
        </w:rPr>
        <w:t>p.</w:t>
      </w:r>
      <w:r w:rsidR="00615A8C" w:rsidRPr="00615A8C">
        <w:rPr>
          <w:b/>
        </w:rPr>
        <w:t>162</w:t>
      </w:r>
      <w:r w:rsidRPr="00615A8C">
        <w:rPr>
          <w:b/>
        </w:rPr>
        <w:t xml:space="preserve">: </w:t>
      </w:r>
      <w:r w:rsidR="000D7F31" w:rsidRPr="00615A8C">
        <w:t>Have students c</w:t>
      </w:r>
      <w:r w:rsidRPr="00615A8C">
        <w:t>ombin</w:t>
      </w:r>
      <w:r w:rsidR="000D7F31" w:rsidRPr="00615A8C">
        <w:t>e concentration and imagination by participating in the</w:t>
      </w:r>
      <w:r w:rsidR="000D7F31">
        <w:t xml:space="preserve"> following activity as you guide them.</w:t>
      </w:r>
    </w:p>
    <w:p w:rsidR="00281DA2" w:rsidRPr="00281DA2" w:rsidRDefault="00281DA2" w:rsidP="00281DA2">
      <w:pPr>
        <w:spacing w:after="0"/>
        <w:ind w:left="720"/>
      </w:pPr>
      <w:r w:rsidRPr="00281DA2">
        <w:t xml:space="preserve">You are in an old attic surrounded by cobwebs.  You see an old trunk in the corner of the attic.  Go to the trunk and open it – what three objects do you pull out and interact with?  What might mean something to you?  </w:t>
      </w:r>
      <w:proofErr w:type="gramStart"/>
      <w:r w:rsidRPr="00281DA2">
        <w:t>One of your possessions?</w:t>
      </w:r>
      <w:proofErr w:type="gramEnd"/>
      <w:r w:rsidRPr="00281DA2">
        <w:t xml:space="preserve"> Something you come into contact with often or something that has been tucked away and forgotten?</w:t>
      </w:r>
    </w:p>
    <w:p w:rsidR="00281DA2" w:rsidRPr="00281DA2" w:rsidRDefault="00281DA2" w:rsidP="00281DA2">
      <w:pPr>
        <w:spacing w:after="0"/>
      </w:pPr>
      <w:r w:rsidRPr="00281DA2">
        <w:t>Reflect on the exercise – what does this have to do with acting?</w:t>
      </w:r>
    </w:p>
    <w:p w:rsidR="00281DA2" w:rsidRDefault="00281DA2" w:rsidP="00281DA2">
      <w:pPr>
        <w:spacing w:after="0"/>
      </w:pPr>
    </w:p>
    <w:p w:rsidR="003C3CE6" w:rsidRDefault="003C3CE6" w:rsidP="00281DA2">
      <w:pPr>
        <w:spacing w:after="0"/>
      </w:pPr>
    </w:p>
    <w:p w:rsidR="00281DA2" w:rsidRPr="00281DA2" w:rsidRDefault="00281DA2" w:rsidP="00281DA2">
      <w:pPr>
        <w:spacing w:after="0"/>
      </w:pPr>
      <w:r>
        <w:t>INSTRUCTION</w:t>
      </w:r>
    </w:p>
    <w:p w:rsidR="00281DA2" w:rsidRDefault="00281DA2" w:rsidP="00281DA2">
      <w:pPr>
        <w:spacing w:after="0"/>
      </w:pPr>
      <w:r w:rsidRPr="00281DA2">
        <w:t xml:space="preserve">Explain how Stanislavsky emphasized the use of </w:t>
      </w:r>
      <w:r w:rsidRPr="00281DA2">
        <w:rPr>
          <w:b/>
        </w:rPr>
        <w:t>imagination</w:t>
      </w:r>
      <w:r w:rsidRPr="00281DA2">
        <w:t xml:space="preserve"> in performing.  But it must be grounded in what the playwright has given in the text.  I asked you to do homework to get contextual information about your play, character, and setting. Why?  Why do this round-the-table work and not just jump into getting the piece ready?</w:t>
      </w:r>
    </w:p>
    <w:p w:rsidR="007A5A88" w:rsidRPr="00281DA2" w:rsidRDefault="007A5A88" w:rsidP="00281DA2">
      <w:pPr>
        <w:spacing w:after="0"/>
      </w:pPr>
    </w:p>
    <w:p w:rsidR="00281DA2" w:rsidRPr="00281DA2" w:rsidRDefault="00281DA2" w:rsidP="00281DA2">
      <w:pPr>
        <w:spacing w:after="0"/>
      </w:pPr>
      <w:r w:rsidRPr="00281DA2">
        <w:rPr>
          <w:i/>
        </w:rPr>
        <w:t>Pp slide:</w:t>
      </w:r>
      <w:r w:rsidRPr="00281DA2">
        <w:t xml:space="preserve"> Actors have to ‘let go’ of their homework – they should ‘forget’ their preparation at the point when it has served its purpose. But you have to do the work first to be able to forget it, right?</w:t>
      </w:r>
    </w:p>
    <w:p w:rsidR="000D7F31" w:rsidRDefault="000D7F31" w:rsidP="00281DA2">
      <w:pPr>
        <w:spacing w:after="0"/>
      </w:pPr>
    </w:p>
    <w:p w:rsidR="00281DA2" w:rsidRPr="00281DA2" w:rsidRDefault="00281DA2" w:rsidP="00281DA2">
      <w:pPr>
        <w:spacing w:after="0"/>
      </w:pPr>
      <w:r w:rsidRPr="00281DA2">
        <w:t xml:space="preserve">Stanislavsky’s system balances theory and practice.  So we do the homework or round-the-table analysis and </w:t>
      </w:r>
      <w:r w:rsidRPr="00281DA2">
        <w:rPr>
          <w:u w:val="single"/>
        </w:rPr>
        <w:t>then</w:t>
      </w:r>
      <w:r w:rsidRPr="00281DA2">
        <w:t xml:space="preserve"> we get up on our feet and explore with our physical and spiritual self.  </w:t>
      </w:r>
      <w:r w:rsidRPr="00281DA2">
        <w:rPr>
          <w:i/>
        </w:rPr>
        <w:t>Pp slide:</w:t>
      </w:r>
      <w:r w:rsidRPr="00281DA2">
        <w:t xml:space="preserve"> “If our preparatory work is right, the results will take care of themselves.”</w:t>
      </w:r>
    </w:p>
    <w:p w:rsidR="00281DA2" w:rsidRDefault="00281DA2" w:rsidP="00281DA2">
      <w:pPr>
        <w:spacing w:after="0"/>
      </w:pPr>
    </w:p>
    <w:p w:rsidR="003C3CE6" w:rsidRDefault="003C3CE6" w:rsidP="00281DA2">
      <w:pPr>
        <w:spacing w:after="0"/>
      </w:pPr>
    </w:p>
    <w:p w:rsidR="00281DA2" w:rsidRPr="00281DA2" w:rsidRDefault="007A5A88" w:rsidP="00281DA2">
      <w:pPr>
        <w:spacing w:after="0"/>
        <w:rPr>
          <w:b/>
        </w:rPr>
      </w:pPr>
      <w:r>
        <w:t>INFORMATION SHARE</w:t>
      </w:r>
    </w:p>
    <w:p w:rsidR="007A5A88" w:rsidRDefault="007A5A88" w:rsidP="00281DA2">
      <w:pPr>
        <w:spacing w:after="0"/>
      </w:pPr>
      <w:r>
        <w:t>Have students t</w:t>
      </w:r>
      <w:r w:rsidR="00281DA2" w:rsidRPr="00281DA2">
        <w:t xml:space="preserve">ake out </w:t>
      </w:r>
      <w:r>
        <w:t>their</w:t>
      </w:r>
      <w:r w:rsidR="00281DA2" w:rsidRPr="00281DA2">
        <w:t xml:space="preserve"> notes from the homework assignment.  </w:t>
      </w:r>
      <w:r>
        <w:t>They should r</w:t>
      </w:r>
      <w:r w:rsidR="00281DA2" w:rsidRPr="00281DA2">
        <w:t xml:space="preserve">ead through them and highlight/underline 2-3 of the most important things </w:t>
      </w:r>
      <w:r>
        <w:t>they</w:t>
      </w:r>
      <w:r w:rsidR="00281DA2" w:rsidRPr="00281DA2">
        <w:t xml:space="preserve"> learned in each category (events,</w:t>
      </w:r>
      <w:r>
        <w:t xml:space="preserve"> relationships, setting).  Have them p</w:t>
      </w:r>
      <w:r w:rsidR="00281DA2" w:rsidRPr="00281DA2">
        <w:t xml:space="preserve">air-share these with another actor or </w:t>
      </w:r>
      <w:r>
        <w:t>their</w:t>
      </w:r>
      <w:r w:rsidR="00281DA2" w:rsidRPr="00281DA2">
        <w:t xml:space="preserve"> scene partner.  </w:t>
      </w:r>
    </w:p>
    <w:p w:rsidR="000D7F31" w:rsidRDefault="000D7F31" w:rsidP="00281DA2">
      <w:pPr>
        <w:spacing w:after="0"/>
      </w:pPr>
    </w:p>
    <w:p w:rsidR="007A5A88" w:rsidRDefault="000D7F31" w:rsidP="00281DA2">
      <w:pPr>
        <w:spacing w:after="0"/>
      </w:pPr>
      <w:r>
        <w:t xml:space="preserve">Directions: </w:t>
      </w:r>
      <w:r w:rsidR="00281DA2" w:rsidRPr="00281DA2">
        <w:t xml:space="preserve">Talk with each other about how you can USE this information – what these new things you learned about the play, character, and setting can help you in your acting.  Add thoughts from your discussion to your notes.  </w:t>
      </w:r>
    </w:p>
    <w:p w:rsidR="007A5A88" w:rsidRDefault="007A5A88" w:rsidP="00281DA2">
      <w:pPr>
        <w:spacing w:after="0"/>
      </w:pPr>
    </w:p>
    <w:p w:rsidR="003C3CE6" w:rsidRDefault="003C3CE6" w:rsidP="00281DA2">
      <w:pPr>
        <w:spacing w:after="0"/>
      </w:pPr>
    </w:p>
    <w:p w:rsidR="007A5A88" w:rsidRDefault="007A5A88" w:rsidP="00281DA2">
      <w:pPr>
        <w:spacing w:after="0"/>
      </w:pPr>
      <w:r>
        <w:t>DISCUSSION</w:t>
      </w:r>
    </w:p>
    <w:p w:rsidR="00281DA2" w:rsidRPr="00281DA2" w:rsidRDefault="007A5A88" w:rsidP="00281DA2">
      <w:pPr>
        <w:spacing w:after="0"/>
      </w:pPr>
      <w:r>
        <w:t xml:space="preserve">Get students to talk through moving it from their brain to their bodies: </w:t>
      </w:r>
      <w:r w:rsidR="00281DA2" w:rsidRPr="00281DA2">
        <w:t>How do we move from knowing or learning about the play context to actually being able to perform that context?</w:t>
      </w:r>
    </w:p>
    <w:p w:rsidR="00281DA2" w:rsidRPr="00281DA2" w:rsidRDefault="00281DA2" w:rsidP="00281DA2">
      <w:pPr>
        <w:spacing w:after="0"/>
      </w:pPr>
    </w:p>
    <w:p w:rsidR="00281DA2" w:rsidRPr="00281DA2" w:rsidRDefault="00281DA2" w:rsidP="00281DA2">
      <w:pPr>
        <w:spacing w:after="0"/>
      </w:pPr>
      <w:r w:rsidRPr="00281DA2">
        <w:t>Willing suspension of disbelief is needed not just by audience members, but by actors too.  Actors need to take the text given to them and create the world of the play – world of the scene/monologue.</w:t>
      </w:r>
    </w:p>
    <w:p w:rsidR="007A5A88" w:rsidRDefault="007A5A88" w:rsidP="00281DA2">
      <w:pPr>
        <w:spacing w:after="0"/>
      </w:pPr>
    </w:p>
    <w:p w:rsidR="00281DA2" w:rsidRDefault="00281DA2" w:rsidP="00281DA2">
      <w:pPr>
        <w:spacing w:after="0"/>
      </w:pPr>
      <w:r w:rsidRPr="00281DA2">
        <w:t>Think about your everyday life…you constantly interact with the environment around you as its physical, psychological, social aspects influence your behavior, personality, feelings, and thoughts.  Characters in a play live in a world created by the playwright, but even more so since they and their world have been created specifically to serve one another.  Your character should develop in relationship to the environment.</w:t>
      </w:r>
    </w:p>
    <w:p w:rsidR="007A5A88" w:rsidRPr="00281DA2" w:rsidRDefault="007A5A88" w:rsidP="00281DA2">
      <w:pPr>
        <w:spacing w:after="0"/>
      </w:pPr>
    </w:p>
    <w:p w:rsidR="00281DA2" w:rsidRPr="00281DA2" w:rsidRDefault="00281DA2" w:rsidP="00281DA2">
      <w:pPr>
        <w:spacing w:after="0"/>
      </w:pPr>
      <w:r w:rsidRPr="00281DA2">
        <w:rPr>
          <w:i/>
        </w:rPr>
        <w:t>Pp slide</w:t>
      </w:r>
      <w:r w:rsidRPr="00281DA2">
        <w:t>: Stanislavsky asked actors to think and behave as their characters would logically do in the circumstances of the play.</w:t>
      </w:r>
    </w:p>
    <w:p w:rsidR="00281DA2" w:rsidRDefault="00281DA2" w:rsidP="00281DA2">
      <w:pPr>
        <w:spacing w:after="0"/>
        <w:rPr>
          <w:b/>
        </w:rPr>
      </w:pPr>
    </w:p>
    <w:p w:rsidR="003C3CE6" w:rsidRDefault="003C3CE6" w:rsidP="00281DA2">
      <w:pPr>
        <w:spacing w:after="0"/>
        <w:rPr>
          <w:b/>
        </w:rPr>
      </w:pPr>
    </w:p>
    <w:p w:rsidR="007A5A88" w:rsidRPr="007A5A88" w:rsidRDefault="007A5A88" w:rsidP="00281DA2">
      <w:pPr>
        <w:spacing w:after="0"/>
      </w:pPr>
      <w:r w:rsidRPr="007A5A88">
        <w:t>CIRCUMSTANCES ACTIVITY</w:t>
      </w:r>
    </w:p>
    <w:p w:rsidR="007A5A88" w:rsidRPr="007A5A88" w:rsidRDefault="007A5A88" w:rsidP="00281DA2">
      <w:pPr>
        <w:spacing w:after="0"/>
      </w:pPr>
      <w:r w:rsidRPr="007A5A88">
        <w:t>Guide students through the following activity – coaching them to be specific and detailed – really use their imaginations to see and feel these things.</w:t>
      </w:r>
    </w:p>
    <w:p w:rsidR="00281DA2" w:rsidRPr="00281DA2" w:rsidRDefault="00281DA2" w:rsidP="00281DA2">
      <w:pPr>
        <w:spacing w:after="0"/>
        <w:rPr>
          <w:b/>
        </w:rPr>
      </w:pPr>
      <w:r w:rsidRPr="00615A8C">
        <w:rPr>
          <w:b/>
        </w:rPr>
        <w:t>Closing a Window Exercise</w:t>
      </w:r>
      <w:r w:rsidR="00615A8C" w:rsidRPr="00615A8C">
        <w:rPr>
          <w:b/>
        </w:rPr>
        <w:t xml:space="preserve"> </w:t>
      </w:r>
      <w:r w:rsidR="00615A8C" w:rsidRPr="00615A8C">
        <w:rPr>
          <w:b/>
          <w:i/>
        </w:rPr>
        <w:t>SA</w:t>
      </w:r>
      <w:r w:rsidR="00615A8C" w:rsidRPr="00615A8C">
        <w:rPr>
          <w:b/>
        </w:rPr>
        <w:t xml:space="preserve"> p.162</w:t>
      </w:r>
    </w:p>
    <w:p w:rsidR="00281DA2" w:rsidRPr="00281DA2" w:rsidRDefault="00281DA2" w:rsidP="007A5A88">
      <w:pPr>
        <w:spacing w:after="0"/>
        <w:ind w:left="720"/>
      </w:pPr>
      <w:r w:rsidRPr="00281DA2">
        <w:t>Put yourself in front of a window.  You need to close the window.  Play with this – how big is the window?  Is it heavy or light?  Up or down or slide to the side?  Is there a crank handle or a lock/unlock catch?  How does the window close?  Now put some environment into the exercise: a storm has blown in with rain, thunder, and lightening.  There is someone trying to get into the house.  A dust storm is coming. It is below freezing outside.  You were talking to your friend outside and your parents are outside your bedroom where you are grounded.</w:t>
      </w:r>
    </w:p>
    <w:p w:rsidR="000D7F31" w:rsidRDefault="000D7F31" w:rsidP="00281DA2">
      <w:pPr>
        <w:spacing w:after="0"/>
      </w:pPr>
    </w:p>
    <w:p w:rsidR="00281DA2" w:rsidRPr="00281DA2" w:rsidRDefault="00281DA2" w:rsidP="00281DA2">
      <w:pPr>
        <w:spacing w:after="0"/>
      </w:pPr>
      <w:r w:rsidRPr="00281DA2">
        <w:t>Reflect on the exercise.  What did you DO to use the environment?  What world did you create?</w:t>
      </w:r>
    </w:p>
    <w:p w:rsidR="00281DA2" w:rsidRDefault="00281DA2" w:rsidP="00281DA2">
      <w:pPr>
        <w:spacing w:after="0"/>
      </w:pPr>
    </w:p>
    <w:p w:rsidR="003C3CE6" w:rsidRDefault="003C3CE6" w:rsidP="00281DA2">
      <w:pPr>
        <w:spacing w:after="0"/>
      </w:pPr>
    </w:p>
    <w:p w:rsidR="000D7F31" w:rsidRPr="00281DA2" w:rsidRDefault="000D7F31" w:rsidP="00281DA2">
      <w:pPr>
        <w:spacing w:after="0"/>
      </w:pPr>
      <w:r>
        <w:t>INSTRUCTION</w:t>
      </w:r>
    </w:p>
    <w:p w:rsidR="00281DA2" w:rsidRPr="00281DA2" w:rsidRDefault="00281DA2" w:rsidP="00281DA2">
      <w:pPr>
        <w:spacing w:after="0"/>
      </w:pPr>
      <w:r w:rsidRPr="00281DA2">
        <w:rPr>
          <w:i/>
        </w:rPr>
        <w:t>Pp slide:</w:t>
      </w:r>
      <w:r w:rsidRPr="00281DA2">
        <w:t xml:space="preserve"> The specific qualities of the character’s world are called </w:t>
      </w:r>
      <w:r w:rsidRPr="00281DA2">
        <w:rPr>
          <w:b/>
          <w:u w:val="single"/>
        </w:rPr>
        <w:t>GIVEN CIRCUMSTANCES</w:t>
      </w:r>
      <w:r w:rsidRPr="00281DA2">
        <w:t>.  These determine most of the choices an actor will make about their performance.  Remember that while the world of the play are the largest component of given circumstances, you do have to keep in mind that the performance space and nature of the performance are just as much given circumstances that affect our performance choices (technical use of body and voice, etc.) – more on that later.</w:t>
      </w:r>
    </w:p>
    <w:p w:rsidR="00281DA2" w:rsidRPr="00281DA2" w:rsidRDefault="00281DA2" w:rsidP="000D7F31">
      <w:pPr>
        <w:spacing w:after="0"/>
        <w:ind w:left="720"/>
      </w:pPr>
      <w:r w:rsidRPr="00281DA2">
        <w:rPr>
          <w:b/>
        </w:rPr>
        <w:t>Who</w:t>
      </w:r>
      <w:r w:rsidRPr="00281DA2">
        <w:t xml:space="preserve"> – relationship between your character and all the other characters important in the scene (whether physically present or not; a general and a specific relationship with each person)</w:t>
      </w:r>
    </w:p>
    <w:p w:rsidR="00281DA2" w:rsidRPr="00281DA2" w:rsidRDefault="00281DA2" w:rsidP="000D7F31">
      <w:pPr>
        <w:spacing w:after="0"/>
        <w:ind w:left="720"/>
      </w:pPr>
      <w:r w:rsidRPr="00281DA2">
        <w:rPr>
          <w:b/>
        </w:rPr>
        <w:t>Where</w:t>
      </w:r>
      <w:r w:rsidRPr="00281DA2">
        <w:t xml:space="preserve"> – two main aspects; physical environment and social environment</w:t>
      </w:r>
    </w:p>
    <w:p w:rsidR="00281DA2" w:rsidRPr="00281DA2" w:rsidRDefault="00281DA2" w:rsidP="000D7F31">
      <w:pPr>
        <w:spacing w:after="0"/>
        <w:ind w:left="720"/>
      </w:pPr>
      <w:proofErr w:type="gramStart"/>
      <w:r w:rsidRPr="00281DA2">
        <w:rPr>
          <w:b/>
        </w:rPr>
        <w:t>When</w:t>
      </w:r>
      <w:r w:rsidRPr="00281DA2">
        <w:t xml:space="preserve"> – facts plus the implications of manners, values, beliefs, etc.</w:t>
      </w:r>
      <w:proofErr w:type="gramEnd"/>
    </w:p>
    <w:p w:rsidR="00281DA2" w:rsidRPr="00281DA2" w:rsidRDefault="00281DA2" w:rsidP="000D7F31">
      <w:pPr>
        <w:spacing w:after="0"/>
        <w:ind w:left="720"/>
      </w:pPr>
      <w:r w:rsidRPr="00281DA2">
        <w:rPr>
          <w:b/>
        </w:rPr>
        <w:t>What</w:t>
      </w:r>
      <w:r w:rsidRPr="00281DA2">
        <w:t xml:space="preserve"> – start with the antecedent (or “pre”) action: things that happened in the past that affect the present situation and then move into the main event of the </w:t>
      </w:r>
      <w:proofErr w:type="gramStart"/>
      <w:r w:rsidRPr="00281DA2">
        <w:t>scene.</w:t>
      </w:r>
      <w:proofErr w:type="gramEnd"/>
    </w:p>
    <w:p w:rsidR="00281DA2" w:rsidRPr="00281DA2" w:rsidRDefault="00281DA2" w:rsidP="00281DA2">
      <w:pPr>
        <w:spacing w:after="0"/>
        <w:rPr>
          <w:i/>
        </w:rPr>
      </w:pPr>
    </w:p>
    <w:p w:rsidR="00281DA2" w:rsidRPr="00281DA2" w:rsidRDefault="00281DA2" w:rsidP="00281DA2">
      <w:pPr>
        <w:spacing w:after="0"/>
      </w:pPr>
      <w:r w:rsidRPr="00281DA2">
        <w:rPr>
          <w:i/>
        </w:rPr>
        <w:t>Pp slide:</w:t>
      </w:r>
      <w:r w:rsidRPr="00281DA2">
        <w:t xml:space="preserve"> “The basis of all acting is the experience of ACTION in given circumstances.” Adler</w:t>
      </w:r>
    </w:p>
    <w:p w:rsidR="000D7F31" w:rsidRDefault="000D7F31" w:rsidP="00281DA2">
      <w:pPr>
        <w:spacing w:after="0"/>
      </w:pPr>
    </w:p>
    <w:p w:rsidR="003C3CE6" w:rsidRDefault="003C3CE6" w:rsidP="00281DA2">
      <w:pPr>
        <w:spacing w:after="0"/>
      </w:pPr>
    </w:p>
    <w:p w:rsidR="000D7F31" w:rsidRDefault="000D7F31" w:rsidP="00281DA2">
      <w:pPr>
        <w:spacing w:after="0"/>
      </w:pPr>
      <w:r>
        <w:t>PRACTICE</w:t>
      </w:r>
    </w:p>
    <w:p w:rsidR="00281DA2" w:rsidRDefault="000D7F31" w:rsidP="00281DA2">
      <w:pPr>
        <w:spacing w:after="0"/>
      </w:pPr>
      <w:r>
        <w:t>“</w:t>
      </w:r>
      <w:r w:rsidR="00281DA2" w:rsidRPr="00281DA2">
        <w:t>So let’s test this – let’s see if we can create action in given circumstances in an exercise format before we apply it to our pieces.  Remember we are focusing on the task – not on ourselves.</w:t>
      </w:r>
      <w:r>
        <w:t>”</w:t>
      </w:r>
    </w:p>
    <w:p w:rsidR="00615A8C" w:rsidRDefault="00615A8C" w:rsidP="00281DA2">
      <w:pPr>
        <w:spacing w:after="0"/>
      </w:pPr>
    </w:p>
    <w:p w:rsidR="00615A8C" w:rsidRPr="00281DA2" w:rsidRDefault="00615A8C" w:rsidP="00281DA2">
      <w:pPr>
        <w:spacing w:after="0"/>
      </w:pPr>
      <w:proofErr w:type="gramStart"/>
      <w:r>
        <w:t>Pair students up.</w:t>
      </w:r>
      <w:proofErr w:type="gramEnd"/>
      <w:r>
        <w:t xml:space="preserve">  Have the places, times, objectives, etc. for the exercises listed on different slips of paper or cards for students to randomly choose from. They are to create an improvised scene based on the cards they choose.</w:t>
      </w:r>
    </w:p>
    <w:p w:rsidR="00281DA2" w:rsidRPr="00615A8C" w:rsidRDefault="00281DA2" w:rsidP="000D7F31">
      <w:pPr>
        <w:spacing w:after="0"/>
        <w:ind w:left="720"/>
        <w:rPr>
          <w:b/>
        </w:rPr>
      </w:pPr>
      <w:r w:rsidRPr="00615A8C">
        <w:rPr>
          <w:b/>
        </w:rPr>
        <w:t xml:space="preserve">One given circumstance </w:t>
      </w:r>
      <w:r w:rsidR="00615A8C" w:rsidRPr="00615A8C">
        <w:rPr>
          <w:b/>
          <w:i/>
        </w:rPr>
        <w:t>KS</w:t>
      </w:r>
      <w:r w:rsidR="00615A8C" w:rsidRPr="00615A8C">
        <w:rPr>
          <w:b/>
        </w:rPr>
        <w:t xml:space="preserve"> Exercise 4.2 </w:t>
      </w:r>
      <w:r w:rsidRPr="00615A8C">
        <w:rPr>
          <w:b/>
        </w:rPr>
        <w:t>PLACE</w:t>
      </w:r>
    </w:p>
    <w:p w:rsidR="00281DA2" w:rsidRPr="00281DA2" w:rsidRDefault="00281DA2" w:rsidP="000D7F31">
      <w:pPr>
        <w:spacing w:after="0"/>
        <w:ind w:left="720"/>
      </w:pPr>
      <w:r w:rsidRPr="00281DA2">
        <w:t>Pay limitless attention to your partner and constantly adapt as the other given circumstances (who you are, why you’re here, etc.) are invented as you go along.  Be playful, be open.  Accept what other actor says, adapt to it, and build upon it to maintain a convincing and action-driven scenario.</w:t>
      </w:r>
    </w:p>
    <w:p w:rsidR="000D7F31" w:rsidRDefault="000D7F31" w:rsidP="000D7F31">
      <w:pPr>
        <w:spacing w:after="0"/>
        <w:ind w:left="720"/>
        <w:rPr>
          <w:b/>
        </w:rPr>
      </w:pPr>
    </w:p>
    <w:p w:rsidR="00281DA2" w:rsidRPr="00772A8A" w:rsidRDefault="00281DA2" w:rsidP="000D7F31">
      <w:pPr>
        <w:spacing w:after="0"/>
        <w:ind w:left="720"/>
        <w:rPr>
          <w:b/>
        </w:rPr>
      </w:pPr>
      <w:r w:rsidRPr="00772A8A">
        <w:rPr>
          <w:b/>
        </w:rPr>
        <w:t>Two given circumstances</w:t>
      </w:r>
      <w:r w:rsidR="00772A8A" w:rsidRPr="00772A8A">
        <w:rPr>
          <w:b/>
        </w:rPr>
        <w:t xml:space="preserve"> </w:t>
      </w:r>
      <w:r w:rsidR="00772A8A" w:rsidRPr="00772A8A">
        <w:rPr>
          <w:b/>
          <w:i/>
        </w:rPr>
        <w:t>KS</w:t>
      </w:r>
      <w:r w:rsidR="00772A8A" w:rsidRPr="00772A8A">
        <w:rPr>
          <w:b/>
        </w:rPr>
        <w:t xml:space="preserve"> </w:t>
      </w:r>
      <w:r w:rsidRPr="00772A8A">
        <w:rPr>
          <w:b/>
        </w:rPr>
        <w:t>Exercise 4.3 PLACE and TIME</w:t>
      </w:r>
    </w:p>
    <w:p w:rsidR="00281DA2" w:rsidRPr="00281DA2" w:rsidRDefault="00281DA2" w:rsidP="000D7F31">
      <w:pPr>
        <w:spacing w:after="0"/>
        <w:ind w:left="720"/>
      </w:pPr>
      <w:r w:rsidRPr="00281DA2">
        <w:t>Now you have to justify your actions as you adapt to your partner.</w:t>
      </w:r>
    </w:p>
    <w:p w:rsidR="00281DA2" w:rsidRPr="00281DA2" w:rsidRDefault="00281DA2" w:rsidP="000D7F31">
      <w:pPr>
        <w:spacing w:after="0"/>
        <w:ind w:left="720"/>
        <w:rPr>
          <w:b/>
        </w:rPr>
      </w:pPr>
    </w:p>
    <w:p w:rsidR="00281DA2" w:rsidRPr="00281DA2" w:rsidRDefault="00281DA2" w:rsidP="000D7F31">
      <w:pPr>
        <w:spacing w:after="0"/>
        <w:ind w:left="720"/>
        <w:rPr>
          <w:b/>
        </w:rPr>
      </w:pPr>
      <w:r w:rsidRPr="00772A8A">
        <w:rPr>
          <w:b/>
        </w:rPr>
        <w:t>Environment Influence</w:t>
      </w:r>
      <w:r w:rsidR="00772A8A" w:rsidRPr="00772A8A">
        <w:rPr>
          <w:b/>
        </w:rPr>
        <w:t xml:space="preserve"> </w:t>
      </w:r>
      <w:r w:rsidR="00772A8A" w:rsidRPr="00772A8A">
        <w:rPr>
          <w:b/>
          <w:i/>
        </w:rPr>
        <w:t>SA</w:t>
      </w:r>
      <w:r w:rsidR="00772A8A" w:rsidRPr="00772A8A">
        <w:rPr>
          <w:b/>
        </w:rPr>
        <w:t xml:space="preserve"> </w:t>
      </w:r>
      <w:r w:rsidR="00772A8A">
        <w:rPr>
          <w:b/>
        </w:rPr>
        <w:t>p.</w:t>
      </w:r>
      <w:r w:rsidR="00772A8A" w:rsidRPr="00772A8A">
        <w:rPr>
          <w:b/>
        </w:rPr>
        <w:t>162</w:t>
      </w:r>
    </w:p>
    <w:p w:rsidR="00281DA2" w:rsidRPr="00281DA2" w:rsidRDefault="00281DA2" w:rsidP="000D7F31">
      <w:pPr>
        <w:spacing w:after="0"/>
        <w:ind w:left="720"/>
      </w:pPr>
      <w:r w:rsidRPr="00281DA2">
        <w:t xml:space="preserve">So think through your pieces’ setting: where are you and how does the environment influence you? </w:t>
      </w:r>
      <w:proofErr w:type="gramStart"/>
      <w:r w:rsidRPr="00281DA2">
        <w:t>(WHERE and WHEN).</w:t>
      </w:r>
      <w:proofErr w:type="gramEnd"/>
      <w:r w:rsidRPr="00281DA2">
        <w:t xml:space="preserve">  Either </w:t>
      </w:r>
      <w:proofErr w:type="gramStart"/>
      <w:r w:rsidRPr="00281DA2">
        <w:t>write</w:t>
      </w:r>
      <w:proofErr w:type="gramEnd"/>
      <w:r w:rsidRPr="00281DA2">
        <w:t xml:space="preserve"> out a description of it as if you were writing a travel blog about it or grab a piece of blank paper and draw the setting as if it were a postcard.  Include detail and specifics – you can’t use the given circumstances if they are general and vague.  Submit this work for a grade.  It can be completed as homework if you don’t finish it now.</w:t>
      </w:r>
    </w:p>
    <w:p w:rsidR="00281DA2" w:rsidRDefault="00281DA2" w:rsidP="00281DA2">
      <w:pPr>
        <w:spacing w:after="0"/>
        <w:rPr>
          <w:b/>
        </w:rPr>
      </w:pPr>
    </w:p>
    <w:p w:rsidR="003C3CE6" w:rsidRDefault="003C3CE6" w:rsidP="00281DA2">
      <w:pPr>
        <w:spacing w:after="0"/>
        <w:rPr>
          <w:b/>
        </w:rPr>
      </w:pPr>
    </w:p>
    <w:p w:rsidR="003C3CE6" w:rsidRPr="003C3CE6" w:rsidRDefault="003C3CE6" w:rsidP="00281DA2">
      <w:pPr>
        <w:spacing w:after="0"/>
      </w:pPr>
      <w:r w:rsidRPr="003C3CE6">
        <w:t>CLOSURE</w:t>
      </w:r>
    </w:p>
    <w:p w:rsidR="003C3CE6" w:rsidRPr="003C3CE6" w:rsidRDefault="003C3CE6" w:rsidP="00281DA2">
      <w:pPr>
        <w:spacing w:after="0"/>
      </w:pPr>
      <w:r>
        <w:t>Glance over shoulders, etc. to ensure they have generated the appropriate work in</w:t>
      </w:r>
      <w:r w:rsidRPr="003C3CE6">
        <w:t xml:space="preserve"> their journal</w:t>
      </w:r>
      <w:r>
        <w:t>s/logs.</w:t>
      </w:r>
      <w:r w:rsidRPr="003C3CE6">
        <w:t xml:space="preserve"> Go through the actor’s homework for next class period.</w:t>
      </w:r>
    </w:p>
    <w:p w:rsidR="00772A8A" w:rsidRDefault="00772A8A" w:rsidP="003C3CE6">
      <w:pPr>
        <w:spacing w:after="0"/>
        <w:ind w:left="720"/>
        <w:rPr>
          <w:b/>
        </w:rPr>
      </w:pPr>
    </w:p>
    <w:p w:rsidR="00281DA2" w:rsidRPr="00281DA2" w:rsidRDefault="00281DA2" w:rsidP="003C3CE6">
      <w:pPr>
        <w:spacing w:after="0"/>
        <w:ind w:left="720"/>
        <w:rPr>
          <w:b/>
        </w:rPr>
      </w:pPr>
      <w:r w:rsidRPr="00281DA2">
        <w:rPr>
          <w:b/>
        </w:rPr>
        <w:t>Homework</w:t>
      </w:r>
    </w:p>
    <w:p w:rsidR="00281DA2" w:rsidRDefault="00281DA2" w:rsidP="003C3CE6">
      <w:pPr>
        <w:spacing w:after="0"/>
        <w:ind w:left="720"/>
      </w:pPr>
      <w:r w:rsidRPr="00281DA2">
        <w:t>Take your notes and your script home and continue to explore action opportunities.  Read through your scene at least three times each day.  Just read and think about the environment, what just happened and is presently happening, and how you are and how you feel about the other characters in the scene.</w:t>
      </w:r>
      <w:r w:rsidR="003C3CE6">
        <w:t xml:space="preserve">  Feel free to continue to jot notes on further research, impressions, analysis of the script, character thoughts and connections, etc.</w:t>
      </w:r>
    </w:p>
    <w:p w:rsidR="003C3CE6" w:rsidRPr="00281DA2" w:rsidRDefault="003C3CE6" w:rsidP="003C3CE6">
      <w:pPr>
        <w:spacing w:after="0"/>
        <w:ind w:left="720"/>
      </w:pPr>
    </w:p>
    <w:p w:rsidR="00281DA2" w:rsidRPr="00281DA2" w:rsidRDefault="00281DA2" w:rsidP="003C3CE6">
      <w:pPr>
        <w:spacing w:after="0"/>
        <w:ind w:left="720"/>
      </w:pPr>
      <w:r w:rsidRPr="00281DA2">
        <w:t>The script</w:t>
      </w:r>
      <w:r w:rsidR="003C3CE6">
        <w:t xml:space="preserve"> and notes come back with you next class period</w:t>
      </w:r>
      <w:r w:rsidRPr="00281DA2">
        <w:t>.</w:t>
      </w:r>
    </w:p>
    <w:p w:rsidR="00F540FC" w:rsidRDefault="00F540FC">
      <w:r>
        <w:br w:type="page"/>
      </w:r>
    </w:p>
    <w:p w:rsidR="00F540FC" w:rsidRDefault="00F540FC">
      <w:pPr>
        <w:sectPr w:rsidR="00F540FC" w:rsidSect="00EF53B6">
          <w:type w:val="continuous"/>
          <w:pgSz w:w="12240" w:h="15840"/>
          <w:pgMar w:top="1080" w:right="1080" w:bottom="1080" w:left="1080" w:header="720" w:footer="720" w:gutter="0"/>
          <w:cols w:space="720"/>
          <w:docGrid w:linePitch="360"/>
        </w:sectPr>
      </w:pPr>
    </w:p>
    <w:tbl>
      <w:tblPr>
        <w:tblW w:w="10296" w:type="dxa"/>
        <w:tblLayout w:type="fixed"/>
        <w:tblLook w:val="04A0" w:firstRow="1" w:lastRow="0" w:firstColumn="1" w:lastColumn="0" w:noHBand="0" w:noVBand="1"/>
      </w:tblPr>
      <w:tblGrid>
        <w:gridCol w:w="1368"/>
        <w:gridCol w:w="4464"/>
        <w:gridCol w:w="4464"/>
      </w:tblGrid>
      <w:tr w:rsidR="00F540FC" w:rsidTr="0073151E">
        <w:trPr>
          <w:trHeight w:val="4000"/>
        </w:trPr>
        <w:tc>
          <w:tcPr>
            <w:tcW w:w="1368" w:type="dxa"/>
            <w:hideMark/>
          </w:tcPr>
          <w:p w:rsidR="00F540FC" w:rsidRDefault="00F540FC">
            <w:r>
              <w:lastRenderedPageBreak/>
              <w:t>Slide 1</w:t>
            </w:r>
          </w:p>
        </w:tc>
        <w:tc>
          <w:tcPr>
            <w:tcW w:w="4464" w:type="dxa"/>
            <w:hideMark/>
          </w:tcPr>
          <w:p w:rsidR="00F540FC" w:rsidRDefault="00F540FC">
            <w:r>
              <w:object w:dxaOrig="3240" w:dyaOrig="2430">
                <v:shape id="_x0000_i1034" type="#_x0000_t75" style="width:162.4pt;height:121.4pt" o:ole="" o:bordertopcolor="this" o:borderleftcolor="this" o:borderbottomcolor="this" o:borderrightcolor="this">
                  <v:imagedata r:id="rId24" o:title=""/>
                  <w10:bordertop type="single" width="4" shadow="t"/>
                  <w10:borderleft type="single" width="4" shadow="t"/>
                  <w10:borderbottom type="single" width="4" shadow="t"/>
                  <w10:borderright type="single" width="4" shadow="t"/>
                </v:shape>
                <o:OLEObject Type="Embed" ProgID="PowerPoint.Slide.12" ShapeID="_x0000_i1034" DrawAspect="Content" ObjectID="_1556089748" r:id="rId25"/>
              </w:object>
            </w:r>
          </w:p>
        </w:tc>
        <w:tc>
          <w:tcPr>
            <w:tcW w:w="4464" w:type="dxa"/>
          </w:tcPr>
          <w:p w:rsidR="00F540FC" w:rsidRDefault="00F540FC"/>
        </w:tc>
      </w:tr>
      <w:tr w:rsidR="00F540FC" w:rsidTr="0073151E">
        <w:trPr>
          <w:trHeight w:val="4000"/>
        </w:trPr>
        <w:tc>
          <w:tcPr>
            <w:tcW w:w="1368" w:type="dxa"/>
            <w:hideMark/>
          </w:tcPr>
          <w:p w:rsidR="00F540FC" w:rsidRDefault="00F540FC">
            <w:r>
              <w:t>Slide 2</w:t>
            </w:r>
          </w:p>
        </w:tc>
        <w:tc>
          <w:tcPr>
            <w:tcW w:w="4464" w:type="dxa"/>
            <w:hideMark/>
          </w:tcPr>
          <w:p w:rsidR="00F540FC" w:rsidRDefault="00F540FC">
            <w:r>
              <w:object w:dxaOrig="3240" w:dyaOrig="2430">
                <v:shape id="_x0000_i1035" type="#_x0000_t75" style="width:162.4pt;height:121.4pt" o:ole="" o:bordertopcolor="this" o:borderleftcolor="this" o:borderbottomcolor="this" o:borderrightcolor="this">
                  <v:imagedata r:id="rId26" o:title=""/>
                  <w10:bordertop type="single" width="4" shadow="t"/>
                  <w10:borderleft type="single" width="4" shadow="t"/>
                  <w10:borderbottom type="single" width="4" shadow="t"/>
                  <w10:borderright type="single" width="4" shadow="t"/>
                </v:shape>
                <o:OLEObject Type="Embed" ProgID="PowerPoint.Slide.12" ShapeID="_x0000_i1035" DrawAspect="Content" ObjectID="_1556089749" r:id="rId27"/>
              </w:object>
            </w:r>
          </w:p>
        </w:tc>
        <w:tc>
          <w:tcPr>
            <w:tcW w:w="4464" w:type="dxa"/>
          </w:tcPr>
          <w:p w:rsidR="00F540FC" w:rsidRDefault="00F540FC"/>
        </w:tc>
      </w:tr>
      <w:tr w:rsidR="00F540FC" w:rsidTr="0073151E">
        <w:trPr>
          <w:trHeight w:val="4000"/>
        </w:trPr>
        <w:tc>
          <w:tcPr>
            <w:tcW w:w="1368" w:type="dxa"/>
            <w:hideMark/>
          </w:tcPr>
          <w:p w:rsidR="00F540FC" w:rsidRDefault="00F540FC">
            <w:r>
              <w:t>Slide 3</w:t>
            </w:r>
          </w:p>
        </w:tc>
        <w:tc>
          <w:tcPr>
            <w:tcW w:w="4464" w:type="dxa"/>
            <w:hideMark/>
          </w:tcPr>
          <w:p w:rsidR="00F540FC" w:rsidRDefault="00F540FC">
            <w:r>
              <w:object w:dxaOrig="3240" w:dyaOrig="2430">
                <v:shape id="_x0000_i1036" type="#_x0000_t75" style="width:162.4pt;height:121.4pt" o:ole="" o:bordertopcolor="this" o:borderleftcolor="this" o:borderbottomcolor="this" o:borderrightcolor="this">
                  <v:imagedata r:id="rId28" o:title=""/>
                  <w10:bordertop type="single" width="4" shadow="t"/>
                  <w10:borderleft type="single" width="4" shadow="t"/>
                  <w10:borderbottom type="single" width="4" shadow="t"/>
                  <w10:borderright type="single" width="4" shadow="t"/>
                </v:shape>
                <o:OLEObject Type="Embed" ProgID="PowerPoint.Slide.12" ShapeID="_x0000_i1036" DrawAspect="Content" ObjectID="_1556089750" r:id="rId29"/>
              </w:object>
            </w:r>
          </w:p>
        </w:tc>
        <w:tc>
          <w:tcPr>
            <w:tcW w:w="4464" w:type="dxa"/>
          </w:tcPr>
          <w:p w:rsidR="00F540FC" w:rsidRDefault="00F540FC"/>
        </w:tc>
      </w:tr>
      <w:tr w:rsidR="00F540FC" w:rsidTr="0073151E">
        <w:trPr>
          <w:trHeight w:val="4000"/>
        </w:trPr>
        <w:tc>
          <w:tcPr>
            <w:tcW w:w="1368" w:type="dxa"/>
            <w:hideMark/>
          </w:tcPr>
          <w:p w:rsidR="00F540FC" w:rsidRDefault="00F540FC">
            <w:r>
              <w:lastRenderedPageBreak/>
              <w:t>Slide 4</w:t>
            </w:r>
          </w:p>
        </w:tc>
        <w:tc>
          <w:tcPr>
            <w:tcW w:w="4464" w:type="dxa"/>
            <w:hideMark/>
          </w:tcPr>
          <w:p w:rsidR="00F540FC" w:rsidRDefault="00F540FC">
            <w:r>
              <w:object w:dxaOrig="3240" w:dyaOrig="2430">
                <v:shape id="_x0000_i1037" type="#_x0000_t75" style="width:162.4pt;height:121.4pt" o:ole="" o:bordertopcolor="this" o:borderleftcolor="this" o:borderbottomcolor="this" o:borderrightcolor="this">
                  <v:imagedata r:id="rId30" o:title=""/>
                  <w10:bordertop type="single" width="4" shadow="t"/>
                  <w10:borderleft type="single" width="4" shadow="t"/>
                  <w10:borderbottom type="single" width="4" shadow="t"/>
                  <w10:borderright type="single" width="4" shadow="t"/>
                </v:shape>
                <o:OLEObject Type="Embed" ProgID="PowerPoint.Slide.12" ShapeID="_x0000_i1037" DrawAspect="Content" ObjectID="_1556089751" r:id="rId31"/>
              </w:object>
            </w:r>
          </w:p>
        </w:tc>
        <w:tc>
          <w:tcPr>
            <w:tcW w:w="4464" w:type="dxa"/>
          </w:tcPr>
          <w:p w:rsidR="00F540FC" w:rsidRDefault="00F540FC"/>
        </w:tc>
      </w:tr>
      <w:tr w:rsidR="00F540FC" w:rsidTr="0073151E">
        <w:trPr>
          <w:trHeight w:val="4000"/>
        </w:trPr>
        <w:tc>
          <w:tcPr>
            <w:tcW w:w="1368" w:type="dxa"/>
            <w:hideMark/>
          </w:tcPr>
          <w:p w:rsidR="00F540FC" w:rsidRDefault="00F540FC">
            <w:r>
              <w:t>Slide 5</w:t>
            </w:r>
          </w:p>
        </w:tc>
        <w:tc>
          <w:tcPr>
            <w:tcW w:w="4464" w:type="dxa"/>
            <w:hideMark/>
          </w:tcPr>
          <w:p w:rsidR="00F540FC" w:rsidRDefault="00F540FC">
            <w:r>
              <w:object w:dxaOrig="3240" w:dyaOrig="2430">
                <v:shape id="_x0000_i1038" type="#_x0000_t75" style="width:162.4pt;height:121.4pt" o:ole="" o:bordertopcolor="this" o:borderleftcolor="this" o:borderbottomcolor="this" o:borderrightcolor="this">
                  <v:imagedata r:id="rId32" o:title=""/>
                  <w10:bordertop type="single" width="4" shadow="t"/>
                  <w10:borderleft type="single" width="4" shadow="t"/>
                  <w10:borderbottom type="single" width="4" shadow="t"/>
                  <w10:borderright type="single" width="4" shadow="t"/>
                </v:shape>
                <o:OLEObject Type="Embed" ProgID="PowerPoint.Slide.12" ShapeID="_x0000_i1038" DrawAspect="Content" ObjectID="_1556089752" r:id="rId33"/>
              </w:object>
            </w:r>
          </w:p>
        </w:tc>
        <w:tc>
          <w:tcPr>
            <w:tcW w:w="4464" w:type="dxa"/>
          </w:tcPr>
          <w:p w:rsidR="00F540FC" w:rsidRDefault="00F540FC"/>
        </w:tc>
      </w:tr>
      <w:tr w:rsidR="00F540FC" w:rsidTr="0073151E">
        <w:trPr>
          <w:trHeight w:val="4000"/>
        </w:trPr>
        <w:tc>
          <w:tcPr>
            <w:tcW w:w="1368" w:type="dxa"/>
            <w:hideMark/>
          </w:tcPr>
          <w:p w:rsidR="00F540FC" w:rsidRDefault="00F540FC">
            <w:r>
              <w:t>Slide 6</w:t>
            </w:r>
          </w:p>
        </w:tc>
        <w:tc>
          <w:tcPr>
            <w:tcW w:w="4464" w:type="dxa"/>
            <w:hideMark/>
          </w:tcPr>
          <w:p w:rsidR="00F540FC" w:rsidRDefault="00F540FC">
            <w:r>
              <w:object w:dxaOrig="3240" w:dyaOrig="2430">
                <v:shape id="_x0000_i1039" type="#_x0000_t75" style="width:162.4pt;height:121.4pt" o:ole="" o:bordertopcolor="this" o:borderleftcolor="this" o:borderbottomcolor="this" o:borderrightcolor="this">
                  <v:imagedata r:id="rId34" o:title=""/>
                  <w10:bordertop type="single" width="4" shadow="t"/>
                  <w10:borderleft type="single" width="4" shadow="t"/>
                  <w10:borderbottom type="single" width="4" shadow="t"/>
                  <w10:borderright type="single" width="4" shadow="t"/>
                </v:shape>
                <o:OLEObject Type="Embed" ProgID="PowerPoint.Slide.12" ShapeID="_x0000_i1039" DrawAspect="Content" ObjectID="_1556089753" r:id="rId35"/>
              </w:object>
            </w:r>
          </w:p>
        </w:tc>
        <w:tc>
          <w:tcPr>
            <w:tcW w:w="4464" w:type="dxa"/>
          </w:tcPr>
          <w:p w:rsidR="00F540FC" w:rsidRDefault="00F540FC"/>
        </w:tc>
      </w:tr>
    </w:tbl>
    <w:p w:rsidR="00F540FC" w:rsidRDefault="00F540FC">
      <w:pPr>
        <w:sectPr w:rsidR="00F540FC" w:rsidSect="00F540FC">
          <w:type w:val="continuous"/>
          <w:pgSz w:w="12240" w:h="15840"/>
          <w:pgMar w:top="1080" w:right="1080" w:bottom="1080" w:left="1080" w:header="720" w:footer="720" w:gutter="0"/>
          <w:cols w:num="2" w:space="720"/>
          <w:docGrid w:linePitch="360"/>
        </w:sectPr>
      </w:pPr>
    </w:p>
    <w:p w:rsidR="00F540FC" w:rsidRDefault="00F540FC">
      <w:r>
        <w:lastRenderedPageBreak/>
        <w:br w:type="page"/>
      </w:r>
    </w:p>
    <w:p w:rsidR="00F53F1D" w:rsidRPr="0017326B" w:rsidRDefault="00F53F1D" w:rsidP="00F53F1D">
      <w:pPr>
        <w:spacing w:after="0"/>
        <w:rPr>
          <w:b/>
          <w:u w:val="single"/>
        </w:rPr>
      </w:pPr>
      <w:r w:rsidRPr="0017326B">
        <w:rPr>
          <w:b/>
          <w:u w:val="single"/>
        </w:rPr>
        <w:lastRenderedPageBreak/>
        <w:t>Time Ideas</w:t>
      </w:r>
    </w:p>
    <w:p w:rsidR="00F53F1D" w:rsidRDefault="00F53F1D" w:rsidP="00F53F1D">
      <w:pPr>
        <w:spacing w:after="0"/>
      </w:pPr>
      <w:r>
        <w:t>2:00 a.m. in May</w:t>
      </w:r>
    </w:p>
    <w:p w:rsidR="00F53F1D" w:rsidRDefault="00F53F1D" w:rsidP="00F53F1D">
      <w:pPr>
        <w:spacing w:after="0"/>
      </w:pPr>
      <w:r>
        <w:t>Ten to midnight on Christmas Eve</w:t>
      </w:r>
    </w:p>
    <w:p w:rsidR="00F53F1D" w:rsidRDefault="00F53F1D" w:rsidP="00F53F1D">
      <w:pPr>
        <w:spacing w:after="0"/>
      </w:pPr>
      <w:r>
        <w:t>Yesterday afternoon</w:t>
      </w:r>
    </w:p>
    <w:p w:rsidR="00F53F1D" w:rsidRDefault="00F53F1D" w:rsidP="00F53F1D">
      <w:pPr>
        <w:spacing w:after="0"/>
      </w:pPr>
      <w:r>
        <w:t>The day war broke out</w:t>
      </w:r>
    </w:p>
    <w:p w:rsidR="00F53F1D" w:rsidRDefault="00F53F1D" w:rsidP="00F53F1D">
      <w:pPr>
        <w:spacing w:after="0"/>
      </w:pPr>
      <w:r>
        <w:t>10:30 p.m. in March</w:t>
      </w:r>
    </w:p>
    <w:p w:rsidR="00F53F1D" w:rsidRDefault="00F53F1D" w:rsidP="00F53F1D">
      <w:pPr>
        <w:spacing w:after="0"/>
      </w:pPr>
      <w:r>
        <w:t>New Year’s Day 2000</w:t>
      </w:r>
    </w:p>
    <w:p w:rsidR="00F53F1D" w:rsidRDefault="00F53F1D" w:rsidP="00F53F1D">
      <w:pPr>
        <w:spacing w:after="0"/>
      </w:pPr>
      <w:r>
        <w:t>Sunday dinner</w:t>
      </w:r>
    </w:p>
    <w:p w:rsidR="00F53F1D" w:rsidRDefault="00F53F1D" w:rsidP="00F53F1D">
      <w:pPr>
        <w:spacing w:after="0"/>
      </w:pPr>
      <w:r>
        <w:t>Halloween</w:t>
      </w:r>
    </w:p>
    <w:p w:rsidR="00F53F1D" w:rsidRDefault="00F53F1D" w:rsidP="00F53F1D">
      <w:pPr>
        <w:spacing w:after="0"/>
      </w:pPr>
      <w:r>
        <w:t>Lunchtime</w:t>
      </w:r>
    </w:p>
    <w:p w:rsidR="00F53F1D" w:rsidRDefault="00F53F1D" w:rsidP="00F53F1D">
      <w:pPr>
        <w:spacing w:after="0"/>
      </w:pPr>
      <w:r>
        <w:t>Dawn</w:t>
      </w:r>
    </w:p>
    <w:p w:rsidR="00F53F1D" w:rsidRDefault="00F53F1D" w:rsidP="00F53F1D">
      <w:pPr>
        <w:spacing w:after="0"/>
      </w:pPr>
    </w:p>
    <w:p w:rsidR="00F53F1D" w:rsidRPr="0017326B" w:rsidRDefault="00F53F1D" w:rsidP="00F53F1D">
      <w:pPr>
        <w:spacing w:after="0"/>
        <w:rPr>
          <w:b/>
          <w:u w:val="single"/>
        </w:rPr>
      </w:pPr>
      <w:r w:rsidRPr="0017326B">
        <w:rPr>
          <w:b/>
          <w:u w:val="single"/>
        </w:rPr>
        <w:t>Place Ideas</w:t>
      </w:r>
    </w:p>
    <w:p w:rsidR="00F53F1D" w:rsidRDefault="00F53F1D" w:rsidP="00F53F1D">
      <w:pPr>
        <w:spacing w:after="0"/>
      </w:pPr>
      <w:r>
        <w:t>A shopping mall</w:t>
      </w:r>
    </w:p>
    <w:p w:rsidR="00F53F1D" w:rsidRDefault="00F53F1D" w:rsidP="00F53F1D">
      <w:pPr>
        <w:spacing w:after="0"/>
      </w:pPr>
      <w:r>
        <w:t>The principal’s office</w:t>
      </w:r>
    </w:p>
    <w:p w:rsidR="00F53F1D" w:rsidRDefault="00F53F1D" w:rsidP="00F53F1D">
      <w:pPr>
        <w:spacing w:after="0"/>
      </w:pPr>
      <w:proofErr w:type="gramStart"/>
      <w:r>
        <w:t>Monkey  house</w:t>
      </w:r>
      <w:proofErr w:type="gramEnd"/>
      <w:r>
        <w:t xml:space="preserve"> at the zoo</w:t>
      </w:r>
    </w:p>
    <w:p w:rsidR="00F53F1D" w:rsidRDefault="00F53F1D" w:rsidP="00F53F1D">
      <w:pPr>
        <w:spacing w:after="0"/>
      </w:pPr>
      <w:r>
        <w:t>A graveyard</w:t>
      </w:r>
    </w:p>
    <w:p w:rsidR="00F53F1D" w:rsidRDefault="00F53F1D" w:rsidP="00F53F1D">
      <w:pPr>
        <w:spacing w:after="0"/>
      </w:pPr>
      <w:r>
        <w:t>Greasy diner/café</w:t>
      </w:r>
    </w:p>
    <w:p w:rsidR="00F53F1D" w:rsidRDefault="00F53F1D" w:rsidP="00F53F1D">
      <w:pPr>
        <w:spacing w:after="0"/>
      </w:pPr>
      <w:r>
        <w:t>An elevator</w:t>
      </w:r>
    </w:p>
    <w:p w:rsidR="00F53F1D" w:rsidRDefault="00F53F1D" w:rsidP="00F53F1D">
      <w:pPr>
        <w:spacing w:after="0"/>
      </w:pPr>
      <w:r>
        <w:t>A mountaintop</w:t>
      </w:r>
    </w:p>
    <w:p w:rsidR="00F53F1D" w:rsidRDefault="00F53F1D" w:rsidP="00F53F1D">
      <w:pPr>
        <w:spacing w:after="0"/>
      </w:pPr>
      <w:r>
        <w:t>Hospital waiting room</w:t>
      </w:r>
    </w:p>
    <w:p w:rsidR="00F53F1D" w:rsidRDefault="00F53F1D" w:rsidP="00F53F1D">
      <w:pPr>
        <w:spacing w:after="0"/>
      </w:pPr>
      <w:r>
        <w:t>A broken-down car</w:t>
      </w:r>
    </w:p>
    <w:p w:rsidR="00F53F1D" w:rsidRDefault="00F53F1D" w:rsidP="00F53F1D">
      <w:pPr>
        <w:spacing w:after="0"/>
      </w:pPr>
      <w:r>
        <w:t>The foot of the Statue of Liberty</w:t>
      </w:r>
    </w:p>
    <w:p w:rsidR="00F53F1D" w:rsidRDefault="00F53F1D" w:rsidP="00F53F1D">
      <w:pPr>
        <w:spacing w:after="0"/>
      </w:pPr>
      <w:r>
        <w:t>A train station</w:t>
      </w:r>
    </w:p>
    <w:p w:rsidR="00F53F1D" w:rsidRDefault="00F53F1D" w:rsidP="00F53F1D">
      <w:pPr>
        <w:spacing w:after="0"/>
      </w:pPr>
      <w:r>
        <w:t>The beach</w:t>
      </w:r>
    </w:p>
    <w:p w:rsidR="00F53F1D" w:rsidRDefault="00F53F1D" w:rsidP="00F53F1D">
      <w:pPr>
        <w:spacing w:after="0"/>
      </w:pPr>
      <w:r>
        <w:t>Grandma’s living room</w:t>
      </w:r>
    </w:p>
    <w:p w:rsidR="00F53F1D" w:rsidRDefault="00F53F1D" w:rsidP="00F53F1D">
      <w:pPr>
        <w:spacing w:after="0"/>
      </w:pPr>
    </w:p>
    <w:p w:rsidR="00F53F1D" w:rsidRPr="0017326B" w:rsidRDefault="00F53F1D" w:rsidP="00F53F1D">
      <w:pPr>
        <w:spacing w:after="0"/>
        <w:rPr>
          <w:b/>
          <w:u w:val="single"/>
        </w:rPr>
      </w:pPr>
      <w:r w:rsidRPr="0017326B">
        <w:rPr>
          <w:b/>
          <w:u w:val="single"/>
        </w:rPr>
        <w:t>Objective Ideas</w:t>
      </w:r>
    </w:p>
    <w:p w:rsidR="00F53F1D" w:rsidRDefault="00F53F1D" w:rsidP="00F53F1D">
      <w:pPr>
        <w:spacing w:after="0"/>
      </w:pPr>
      <w:r>
        <w:t>1a: make yourself understood</w:t>
      </w:r>
    </w:p>
    <w:p w:rsidR="00F53F1D" w:rsidRDefault="00F53F1D" w:rsidP="00F53F1D">
      <w:pPr>
        <w:spacing w:after="0"/>
      </w:pPr>
      <w:r>
        <w:t>1b: to get your partner to leave the room</w:t>
      </w:r>
    </w:p>
    <w:p w:rsidR="00F53F1D" w:rsidRDefault="00F53F1D" w:rsidP="00F53F1D">
      <w:pPr>
        <w:spacing w:after="0"/>
      </w:pPr>
      <w:r>
        <w:t>2a: to disguise your true identity</w:t>
      </w:r>
    </w:p>
    <w:p w:rsidR="00F53F1D" w:rsidRDefault="00F53F1D" w:rsidP="00F53F1D">
      <w:pPr>
        <w:spacing w:after="0"/>
      </w:pPr>
      <w:r>
        <w:t>2b: to find out the truth</w:t>
      </w:r>
    </w:p>
    <w:p w:rsidR="00F53F1D" w:rsidRDefault="00F53F1D" w:rsidP="00F53F1D">
      <w:pPr>
        <w:spacing w:after="0"/>
      </w:pPr>
      <w:r>
        <w:t>3a: to create a party atmosphere</w:t>
      </w:r>
    </w:p>
    <w:p w:rsidR="00F53F1D" w:rsidRDefault="00F53F1D" w:rsidP="00F53F1D">
      <w:pPr>
        <w:spacing w:after="0"/>
      </w:pPr>
      <w:r>
        <w:t>3b: to arouse suspicion</w:t>
      </w:r>
    </w:p>
    <w:p w:rsidR="00F53F1D" w:rsidRDefault="00F53F1D" w:rsidP="00F53F1D">
      <w:pPr>
        <w:spacing w:after="0"/>
      </w:pPr>
      <w:r>
        <w:t>4a: to discover the enemy</w:t>
      </w:r>
    </w:p>
    <w:p w:rsidR="00F53F1D" w:rsidRDefault="00F53F1D" w:rsidP="00F53F1D">
      <w:pPr>
        <w:spacing w:after="0"/>
      </w:pPr>
      <w:r>
        <w:t>4b: to lull into a false sense of security</w:t>
      </w:r>
    </w:p>
    <w:p w:rsidR="00F53F1D" w:rsidRDefault="00F53F1D" w:rsidP="00F53F1D">
      <w:pPr>
        <w:spacing w:after="0"/>
      </w:pPr>
      <w:r>
        <w:t>5a: to win admirers</w:t>
      </w:r>
    </w:p>
    <w:p w:rsidR="00F53F1D" w:rsidRDefault="00F53F1D" w:rsidP="00F53F1D">
      <w:pPr>
        <w:spacing w:after="0"/>
      </w:pPr>
      <w:r>
        <w:t>5b: to deflect attention</w:t>
      </w:r>
    </w:p>
    <w:p w:rsidR="00F53F1D" w:rsidRDefault="00F53F1D" w:rsidP="00F53F1D">
      <w:pPr>
        <w:spacing w:after="0"/>
      </w:pPr>
      <w:r>
        <w:t>6a: to control the situation</w:t>
      </w:r>
    </w:p>
    <w:p w:rsidR="00F53F1D" w:rsidRDefault="00F53F1D" w:rsidP="00F53F1D">
      <w:pPr>
        <w:spacing w:after="0"/>
      </w:pPr>
      <w:r>
        <w:t>6b: to control the situation</w:t>
      </w:r>
    </w:p>
    <w:p w:rsidR="00F53F1D" w:rsidRDefault="00F53F1D" w:rsidP="00F53F1D">
      <w:pPr>
        <w:spacing w:after="0"/>
      </w:pPr>
      <w:r>
        <w:t>7a: find out who the other person is while concealing who you are</w:t>
      </w:r>
    </w:p>
    <w:p w:rsidR="00F53F1D" w:rsidRDefault="00F53F1D" w:rsidP="00F53F1D">
      <w:pPr>
        <w:spacing w:after="0"/>
      </w:pPr>
      <w:r>
        <w:t>7b: find out who the other person is while concealing who you are</w:t>
      </w:r>
    </w:p>
    <w:p w:rsidR="00F53F1D" w:rsidRDefault="00F53F1D" w:rsidP="00091041">
      <w:pPr>
        <w:spacing w:after="0"/>
        <w:rPr>
          <w:b/>
        </w:rPr>
      </w:pPr>
    </w:p>
    <w:p w:rsidR="00F53F1D" w:rsidRDefault="00F53F1D">
      <w:pPr>
        <w:rPr>
          <w:b/>
        </w:rPr>
      </w:pPr>
      <w:r>
        <w:rPr>
          <w:b/>
        </w:rPr>
        <w:br w:type="page"/>
      </w:r>
    </w:p>
    <w:p w:rsidR="00091041" w:rsidRDefault="00091041" w:rsidP="00091041">
      <w:pPr>
        <w:spacing w:after="0"/>
        <w:rPr>
          <w:b/>
        </w:rPr>
      </w:pPr>
      <w:r w:rsidRPr="00091041">
        <w:rPr>
          <w:b/>
        </w:rPr>
        <w:lastRenderedPageBreak/>
        <w:t xml:space="preserve">Lesson 3: </w:t>
      </w:r>
    </w:p>
    <w:p w:rsidR="00091041" w:rsidRPr="00091041" w:rsidRDefault="00091041" w:rsidP="00091041">
      <w:pPr>
        <w:spacing w:after="0"/>
        <w:rPr>
          <w:b/>
        </w:rPr>
      </w:pPr>
      <w:r w:rsidRPr="00091041">
        <w:rPr>
          <w:b/>
        </w:rPr>
        <w:t>Acting the GC &amp; Intro to Objectives</w:t>
      </w:r>
    </w:p>
    <w:p w:rsidR="00091041" w:rsidRPr="00091041" w:rsidRDefault="00091041" w:rsidP="00091041">
      <w:pPr>
        <w:spacing w:after="0"/>
        <w:rPr>
          <w:b/>
          <w:u w:val="single"/>
        </w:rPr>
      </w:pPr>
    </w:p>
    <w:p w:rsidR="00091041" w:rsidRPr="00281DA2" w:rsidRDefault="00091041" w:rsidP="00091041">
      <w:pPr>
        <w:spacing w:after="0"/>
        <w:rPr>
          <w:b/>
        </w:rPr>
      </w:pPr>
      <w:r w:rsidRPr="00281DA2">
        <w:rPr>
          <w:b/>
        </w:rPr>
        <w:t>Objective:</w:t>
      </w:r>
    </w:p>
    <w:p w:rsidR="00091041" w:rsidRPr="00281DA2" w:rsidRDefault="00091041" w:rsidP="00091041">
      <w:pPr>
        <w:spacing w:after="0"/>
      </w:pPr>
      <w:r>
        <w:t>Students will demonstrate their ability to use given circumstances by analyzing them in their performance piece.</w:t>
      </w:r>
    </w:p>
    <w:p w:rsidR="00091041" w:rsidRDefault="00091041" w:rsidP="00091041">
      <w:pPr>
        <w:spacing w:after="0"/>
        <w:rPr>
          <w:b/>
        </w:rPr>
      </w:pPr>
    </w:p>
    <w:p w:rsidR="00091041" w:rsidRPr="00A73C79" w:rsidRDefault="00091041" w:rsidP="00091041">
      <w:pPr>
        <w:spacing w:after="0"/>
        <w:rPr>
          <w:b/>
        </w:rPr>
      </w:pPr>
      <w:r w:rsidRPr="00A73C79">
        <w:rPr>
          <w:b/>
        </w:rPr>
        <w:t>Materials Needed:</w:t>
      </w:r>
    </w:p>
    <w:p w:rsidR="00091041" w:rsidRDefault="00091041" w:rsidP="00091041">
      <w:pPr>
        <w:spacing w:after="0"/>
      </w:pPr>
      <w:r>
        <w:t xml:space="preserve">GC &amp; Objectives </w:t>
      </w:r>
      <w:proofErr w:type="spellStart"/>
      <w:r>
        <w:t>Powerpoint</w:t>
      </w:r>
      <w:proofErr w:type="spellEnd"/>
    </w:p>
    <w:p w:rsidR="00772A8A" w:rsidRDefault="00772A8A" w:rsidP="00091041">
      <w:pPr>
        <w:spacing w:after="0"/>
      </w:pPr>
      <w:r>
        <w:t>Place, Time and Objective Cards</w:t>
      </w:r>
    </w:p>
    <w:p w:rsidR="00091041" w:rsidRDefault="00091041" w:rsidP="00091041">
      <w:pPr>
        <w:spacing w:after="0"/>
      </w:pPr>
    </w:p>
    <w:p w:rsidR="00091041" w:rsidRDefault="00091041" w:rsidP="00091041">
      <w:pPr>
        <w:spacing w:after="0"/>
      </w:pPr>
      <w:r>
        <w:t>Pre-HOOK:</w:t>
      </w:r>
    </w:p>
    <w:p w:rsidR="00091041" w:rsidRPr="00265722" w:rsidRDefault="00091041" w:rsidP="00091041">
      <w:pPr>
        <w:spacing w:after="0"/>
      </w:pPr>
      <w:r>
        <w:t>As students enter the room, show the first slide on the PowerPoint (Pp) projected on the wall so that students can follow the instructions without any verbal direction.</w:t>
      </w:r>
    </w:p>
    <w:p w:rsidR="00091041" w:rsidRDefault="00091041" w:rsidP="00091041">
      <w:pPr>
        <w:spacing w:after="0"/>
        <w:rPr>
          <w:b/>
          <w:u w:val="single"/>
        </w:rPr>
      </w:pPr>
    </w:p>
    <w:p w:rsidR="00772A8A" w:rsidRDefault="00772A8A" w:rsidP="00091041">
      <w:pPr>
        <w:spacing w:after="0"/>
        <w:rPr>
          <w:b/>
          <w:u w:val="single"/>
        </w:rPr>
      </w:pPr>
    </w:p>
    <w:p w:rsidR="00091041" w:rsidRDefault="00091041" w:rsidP="00091041">
      <w:pPr>
        <w:spacing w:after="0"/>
      </w:pPr>
      <w:r>
        <w:t>HOOK</w:t>
      </w:r>
    </w:p>
    <w:p w:rsidR="00091041" w:rsidRPr="00091041" w:rsidRDefault="00091041" w:rsidP="00091041">
      <w:pPr>
        <w:spacing w:after="0"/>
      </w:pPr>
      <w:r w:rsidRPr="00A73C79">
        <w:t>After</w:t>
      </w:r>
      <w:r>
        <w:t xml:space="preserve"> all the students are in place, d</w:t>
      </w:r>
      <w:r w:rsidRPr="00091041">
        <w:t xml:space="preserve">o the PLACE/TIME improvisation but now add </w:t>
      </w:r>
      <w:r w:rsidRPr="00772A8A">
        <w:rPr>
          <w:b/>
        </w:rPr>
        <w:t xml:space="preserve">OBJECTIVE </w:t>
      </w:r>
      <w:r w:rsidR="00772A8A">
        <w:rPr>
          <w:b/>
          <w:i/>
        </w:rPr>
        <w:t>KS</w:t>
      </w:r>
      <w:r w:rsidR="00772A8A" w:rsidRPr="00772A8A">
        <w:rPr>
          <w:b/>
        </w:rPr>
        <w:t xml:space="preserve"> </w:t>
      </w:r>
      <w:r w:rsidRPr="00772A8A">
        <w:rPr>
          <w:b/>
        </w:rPr>
        <w:t xml:space="preserve">Exercise 4.4 </w:t>
      </w:r>
    </w:p>
    <w:p w:rsidR="00091041" w:rsidRPr="00091041" w:rsidRDefault="00091041" w:rsidP="003D405F">
      <w:pPr>
        <w:spacing w:after="0"/>
        <w:ind w:left="720"/>
      </w:pPr>
      <w:r w:rsidRPr="00091041">
        <w:t xml:space="preserve">Have pairs come up at get the two cards: place and time.  Give them a few minutes to improvise a scene. </w:t>
      </w:r>
    </w:p>
    <w:p w:rsidR="00091041" w:rsidRPr="00091041" w:rsidRDefault="00091041" w:rsidP="003D405F">
      <w:pPr>
        <w:spacing w:after="0"/>
        <w:ind w:left="720"/>
      </w:pPr>
      <w:r w:rsidRPr="00091041">
        <w:t xml:space="preserve">Then have them come and get the objective cards without showing partners their goals.  Now you can start to explore why you’re in that place at that time.  You both know the other given circumstances, but only your objective.  Focus on the dramatic tension – the task of </w:t>
      </w:r>
      <w:r w:rsidR="003D405F">
        <w:t>y</w:t>
      </w:r>
      <w:r w:rsidRPr="00091041">
        <w:t>our objective – it’s not a competition.</w:t>
      </w:r>
    </w:p>
    <w:p w:rsidR="00772A8A" w:rsidRDefault="00772A8A" w:rsidP="00091041">
      <w:pPr>
        <w:spacing w:after="0"/>
      </w:pPr>
    </w:p>
    <w:p w:rsidR="00091041" w:rsidRPr="00091041" w:rsidRDefault="00091041" w:rsidP="00091041">
      <w:pPr>
        <w:spacing w:after="0"/>
      </w:pPr>
      <w:r w:rsidRPr="00091041">
        <w:t>Reflect on the exercise – what was different about the two improvisations?  How did wanting something affect the scene?  What does “wanting something” do to you as an actor?</w:t>
      </w:r>
    </w:p>
    <w:p w:rsidR="00091041" w:rsidRDefault="00091041" w:rsidP="00091041">
      <w:pPr>
        <w:spacing w:after="0"/>
      </w:pPr>
    </w:p>
    <w:p w:rsidR="0073151E" w:rsidRDefault="0073151E" w:rsidP="00091041">
      <w:pPr>
        <w:spacing w:after="0"/>
      </w:pPr>
    </w:p>
    <w:p w:rsidR="0073151E" w:rsidRPr="00091041" w:rsidRDefault="0073151E" w:rsidP="00091041">
      <w:pPr>
        <w:spacing w:after="0"/>
      </w:pPr>
      <w:r>
        <w:t>INSTRUCTION</w:t>
      </w:r>
    </w:p>
    <w:p w:rsidR="00091041" w:rsidRDefault="00091041" w:rsidP="00091041">
      <w:pPr>
        <w:spacing w:after="0"/>
      </w:pPr>
      <w:r w:rsidRPr="00091041">
        <w:rPr>
          <w:i/>
        </w:rPr>
        <w:t>Pp slide</w:t>
      </w:r>
      <w:r w:rsidRPr="00091041">
        <w:t>: Script analysis brings the actor into action.</w:t>
      </w:r>
    </w:p>
    <w:p w:rsidR="0073151E" w:rsidRPr="00091041" w:rsidRDefault="0073151E" w:rsidP="00091041">
      <w:pPr>
        <w:spacing w:after="0"/>
      </w:pPr>
    </w:p>
    <w:p w:rsidR="00091041" w:rsidRPr="00091041" w:rsidRDefault="00091041" w:rsidP="00091041">
      <w:pPr>
        <w:spacing w:after="0"/>
        <w:rPr>
          <w:b/>
        </w:rPr>
      </w:pPr>
      <w:r w:rsidRPr="00091041">
        <w:rPr>
          <w:b/>
        </w:rPr>
        <w:t xml:space="preserve">Acting Process: </w:t>
      </w:r>
      <w:r w:rsidRPr="00091041">
        <w:rPr>
          <w:i/>
        </w:rPr>
        <w:t>Pp slide</w:t>
      </w:r>
    </w:p>
    <w:p w:rsidR="00091041" w:rsidRPr="00091041" w:rsidRDefault="00091041" w:rsidP="00091041">
      <w:pPr>
        <w:numPr>
          <w:ilvl w:val="0"/>
          <w:numId w:val="3"/>
        </w:numPr>
        <w:spacing w:after="0"/>
      </w:pPr>
      <w:r w:rsidRPr="00091041">
        <w:t>Put yourself into the circumstances of your character. **work on now</w:t>
      </w:r>
    </w:p>
    <w:p w:rsidR="00091041" w:rsidRPr="00091041" w:rsidRDefault="00091041" w:rsidP="00091041">
      <w:pPr>
        <w:numPr>
          <w:ilvl w:val="0"/>
          <w:numId w:val="3"/>
        </w:numPr>
        <w:spacing w:after="0"/>
      </w:pPr>
      <w:r w:rsidRPr="00091041">
        <w:t>Experience your character’s needs as if they were your own. **work on now</w:t>
      </w:r>
    </w:p>
    <w:p w:rsidR="00091041" w:rsidRPr="00091041" w:rsidRDefault="00091041" w:rsidP="00091041">
      <w:pPr>
        <w:numPr>
          <w:ilvl w:val="0"/>
          <w:numId w:val="3"/>
        </w:numPr>
        <w:spacing w:after="0"/>
      </w:pPr>
      <w:r w:rsidRPr="00091041">
        <w:t>Form objectives as your character and care about them as if they were your own.</w:t>
      </w:r>
    </w:p>
    <w:p w:rsidR="00091041" w:rsidRPr="00091041" w:rsidRDefault="00091041" w:rsidP="00091041">
      <w:pPr>
        <w:numPr>
          <w:ilvl w:val="0"/>
          <w:numId w:val="3"/>
        </w:numPr>
        <w:spacing w:after="0"/>
      </w:pPr>
      <w:r w:rsidRPr="00091041">
        <w:t>Do the things the character does to achieve those objectives.</w:t>
      </w:r>
    </w:p>
    <w:p w:rsidR="00091041" w:rsidRPr="00091041" w:rsidRDefault="00091041" w:rsidP="00091041">
      <w:pPr>
        <w:numPr>
          <w:ilvl w:val="0"/>
          <w:numId w:val="3"/>
        </w:numPr>
        <w:spacing w:after="0"/>
      </w:pPr>
      <w:r w:rsidRPr="00091041">
        <w:t>Explore the natural process of transformation (the Magic IF).</w:t>
      </w:r>
    </w:p>
    <w:p w:rsidR="00091041" w:rsidRDefault="00091041" w:rsidP="00091041">
      <w:pPr>
        <w:spacing w:after="0"/>
      </w:pPr>
    </w:p>
    <w:p w:rsidR="0073151E" w:rsidRPr="00091041" w:rsidRDefault="0073151E" w:rsidP="00091041">
      <w:pPr>
        <w:spacing w:after="0"/>
      </w:pPr>
    </w:p>
    <w:p w:rsidR="00091041" w:rsidRPr="0073151E" w:rsidRDefault="0073151E" w:rsidP="00091041">
      <w:pPr>
        <w:spacing w:after="0"/>
      </w:pPr>
      <w:r w:rsidRPr="0073151E">
        <w:t>PRACTICE</w:t>
      </w:r>
      <w:r w:rsidR="00FE6BEE">
        <w:t xml:space="preserve"> in REHEARSAL</w:t>
      </w:r>
    </w:p>
    <w:p w:rsidR="00091041" w:rsidRPr="00091041" w:rsidRDefault="004052A0" w:rsidP="00091041">
      <w:pPr>
        <w:spacing w:after="0"/>
      </w:pPr>
      <w:r>
        <w:t>Have students p</w:t>
      </w:r>
      <w:r w:rsidR="00091041" w:rsidRPr="00091041">
        <w:t xml:space="preserve">ull out </w:t>
      </w:r>
      <w:r>
        <w:t>their</w:t>
      </w:r>
      <w:r w:rsidR="00091041" w:rsidRPr="00091041">
        <w:t xml:space="preserve"> script and examine it for ACTION opportunities based on </w:t>
      </w:r>
      <w:r>
        <w:t>its</w:t>
      </w:r>
      <w:r w:rsidR="00091041" w:rsidRPr="00091041">
        <w:t xml:space="preserve"> given circumstances.  </w:t>
      </w:r>
      <w:r w:rsidR="00FE6BEE">
        <w:t xml:space="preserve">Take note of them directly on the script.  </w:t>
      </w:r>
      <w:r w:rsidR="00091041" w:rsidRPr="00091041">
        <w:t xml:space="preserve">Start with those moments and just read it and </w:t>
      </w:r>
      <w:r w:rsidR="00FE6BEE">
        <w:t xml:space="preserve">then get up on your feet to </w:t>
      </w:r>
      <w:r w:rsidR="00091041" w:rsidRPr="00091041">
        <w:t>begin to play with it.  Not firm staging, or set vocal or body choices, but just start to let the environment, relationships, etc. start to affect you.</w:t>
      </w:r>
    </w:p>
    <w:p w:rsidR="00FE6BEE" w:rsidRDefault="00FE6BEE" w:rsidP="00091041">
      <w:pPr>
        <w:spacing w:after="0"/>
      </w:pPr>
    </w:p>
    <w:p w:rsidR="00091041" w:rsidRPr="00091041" w:rsidRDefault="00091041" w:rsidP="00091041">
      <w:pPr>
        <w:spacing w:after="0"/>
      </w:pPr>
      <w:r w:rsidRPr="00091041">
        <w:t>Think about OUTER actions (</w:t>
      </w:r>
      <w:proofErr w:type="gramStart"/>
      <w:r w:rsidRPr="00091041">
        <w:t>‘What</w:t>
      </w:r>
      <w:proofErr w:type="gramEnd"/>
      <w:r w:rsidRPr="00091041">
        <w:t xml:space="preserve"> am I doing?’) and INNER actions (‘What do I want?’)</w:t>
      </w:r>
    </w:p>
    <w:p w:rsidR="004052A0" w:rsidRDefault="004052A0" w:rsidP="00091041">
      <w:pPr>
        <w:spacing w:after="0"/>
      </w:pPr>
    </w:p>
    <w:p w:rsidR="00091041" w:rsidRPr="00091041" w:rsidRDefault="00091041" w:rsidP="00091041">
      <w:pPr>
        <w:spacing w:after="0"/>
      </w:pPr>
      <w:r w:rsidRPr="00091041">
        <w:lastRenderedPageBreak/>
        <w:t xml:space="preserve">After some rehearsal time stop and have students focus on making their work more active and less cerebral </w:t>
      </w:r>
      <w:r w:rsidRPr="004052A0">
        <w:rPr>
          <w:i/>
        </w:rPr>
        <w:t>Pp slide</w:t>
      </w:r>
      <w:r w:rsidRPr="00091041">
        <w:t>:</w:t>
      </w:r>
    </w:p>
    <w:p w:rsidR="00091041" w:rsidRPr="00091041" w:rsidRDefault="00091041" w:rsidP="00091041">
      <w:pPr>
        <w:numPr>
          <w:ilvl w:val="0"/>
          <w:numId w:val="4"/>
        </w:numPr>
        <w:tabs>
          <w:tab w:val="num" w:pos="720"/>
        </w:tabs>
        <w:spacing w:after="0"/>
      </w:pPr>
      <w:r w:rsidRPr="00091041">
        <w:t>Direct all actions toward your on-stage partner (or your invisible other)</w:t>
      </w:r>
    </w:p>
    <w:p w:rsidR="00091041" w:rsidRPr="00091041" w:rsidRDefault="00091041" w:rsidP="00091041">
      <w:pPr>
        <w:numPr>
          <w:ilvl w:val="0"/>
          <w:numId w:val="4"/>
        </w:numPr>
        <w:tabs>
          <w:tab w:val="num" w:pos="720"/>
        </w:tabs>
        <w:spacing w:after="0"/>
      </w:pPr>
      <w:r w:rsidRPr="00091041">
        <w:t>Make them real and human</w:t>
      </w:r>
    </w:p>
    <w:p w:rsidR="00091041" w:rsidRPr="00091041" w:rsidRDefault="00091041" w:rsidP="00091041">
      <w:pPr>
        <w:numPr>
          <w:ilvl w:val="0"/>
          <w:numId w:val="4"/>
        </w:numPr>
        <w:tabs>
          <w:tab w:val="num" w:pos="720"/>
        </w:tabs>
        <w:spacing w:after="0"/>
      </w:pPr>
      <w:r w:rsidRPr="00091041">
        <w:t>Choose actions you can believe in</w:t>
      </w:r>
    </w:p>
    <w:p w:rsidR="00091041" w:rsidRPr="00091041" w:rsidRDefault="00091041" w:rsidP="00091041">
      <w:pPr>
        <w:numPr>
          <w:ilvl w:val="0"/>
          <w:numId w:val="4"/>
        </w:numPr>
        <w:tabs>
          <w:tab w:val="num" w:pos="720"/>
        </w:tabs>
        <w:spacing w:after="0"/>
      </w:pPr>
      <w:r w:rsidRPr="00091041">
        <w:t>Make them relevant to your character</w:t>
      </w:r>
    </w:p>
    <w:p w:rsidR="00091041" w:rsidRPr="00091041" w:rsidRDefault="00091041" w:rsidP="00091041">
      <w:pPr>
        <w:numPr>
          <w:ilvl w:val="0"/>
          <w:numId w:val="4"/>
        </w:numPr>
        <w:tabs>
          <w:tab w:val="num" w:pos="720"/>
        </w:tabs>
        <w:spacing w:after="0"/>
      </w:pPr>
      <w:r w:rsidRPr="00091041">
        <w:t>Be specific and precise with your actions</w:t>
      </w:r>
    </w:p>
    <w:p w:rsidR="00091041" w:rsidRPr="00091041" w:rsidRDefault="00091041" w:rsidP="00091041">
      <w:pPr>
        <w:numPr>
          <w:ilvl w:val="0"/>
          <w:numId w:val="4"/>
        </w:numPr>
        <w:tabs>
          <w:tab w:val="num" w:pos="720"/>
        </w:tabs>
        <w:spacing w:after="0"/>
      </w:pPr>
      <w:r w:rsidRPr="00091041">
        <w:t>Make them active and forward-moving</w:t>
      </w:r>
    </w:p>
    <w:p w:rsidR="004052A0" w:rsidRDefault="00FE6BEE" w:rsidP="00091041">
      <w:pPr>
        <w:spacing w:after="0"/>
      </w:pPr>
      <w:r>
        <w:t>Have them take a short section of their piece (8 lines or so) and memorize and prepare it according to this work.</w:t>
      </w:r>
    </w:p>
    <w:p w:rsidR="004052A0" w:rsidRDefault="004052A0" w:rsidP="00091041">
      <w:pPr>
        <w:spacing w:after="0"/>
      </w:pPr>
    </w:p>
    <w:p w:rsidR="004052A0" w:rsidRDefault="004052A0" w:rsidP="00091041">
      <w:pPr>
        <w:spacing w:after="0"/>
      </w:pPr>
      <w:r>
        <w:t>REHEARSAL SHARE</w:t>
      </w:r>
    </w:p>
    <w:p w:rsidR="00091041" w:rsidRDefault="00091041" w:rsidP="00091041">
      <w:pPr>
        <w:spacing w:after="0"/>
      </w:pPr>
      <w:r w:rsidRPr="00091041">
        <w:t>After some more rehearsal time stop and have students focus on sharing their work with a</w:t>
      </w:r>
      <w:r w:rsidR="004052A0">
        <w:t xml:space="preserve">nother person/pair in the class.  </w:t>
      </w:r>
      <w:r w:rsidR="00FE6BEE" w:rsidRPr="00FE6BEE">
        <w:rPr>
          <w:i/>
        </w:rPr>
        <w:t xml:space="preserve">Pp </w:t>
      </w:r>
      <w:proofErr w:type="gramStart"/>
      <w:r w:rsidR="00FE6BEE" w:rsidRPr="00FE6BEE">
        <w:rPr>
          <w:i/>
        </w:rPr>
        <w:t>slide</w:t>
      </w:r>
      <w:r w:rsidR="00FE6BEE">
        <w:t xml:space="preserve">  </w:t>
      </w:r>
      <w:r w:rsidR="004052A0">
        <w:t>Get</w:t>
      </w:r>
      <w:proofErr w:type="gramEnd"/>
      <w:r w:rsidR="004052A0">
        <w:t xml:space="preserve"> feedback from their audience on how they are acting and using </w:t>
      </w:r>
      <w:r w:rsidR="00FE6BEE">
        <w:t>the given circumstances of those lines/that moment</w:t>
      </w:r>
      <w:r w:rsidR="004052A0">
        <w:t>.  Look to get more specific, detailed, and honest in their actions and characterization.</w:t>
      </w:r>
    </w:p>
    <w:p w:rsidR="004052A0" w:rsidRDefault="004052A0" w:rsidP="00091041">
      <w:pPr>
        <w:spacing w:after="0"/>
      </w:pPr>
    </w:p>
    <w:p w:rsidR="004052A0" w:rsidRDefault="004052A0" w:rsidP="00091041">
      <w:pPr>
        <w:spacing w:after="0"/>
      </w:pPr>
      <w:r>
        <w:t>If appropriate, have each audience give their performer a participation score and submit it to you</w:t>
      </w:r>
      <w:r w:rsidR="00772A8A">
        <w:t xml:space="preserve"> for the gradebook.</w:t>
      </w:r>
    </w:p>
    <w:p w:rsidR="004052A0" w:rsidRDefault="004052A0" w:rsidP="00091041">
      <w:pPr>
        <w:spacing w:after="0"/>
      </w:pPr>
    </w:p>
    <w:p w:rsidR="004052A0" w:rsidRDefault="004052A0" w:rsidP="00091041">
      <w:pPr>
        <w:spacing w:after="0"/>
      </w:pPr>
    </w:p>
    <w:p w:rsidR="00091041" w:rsidRPr="00091041" w:rsidRDefault="004052A0" w:rsidP="00091041">
      <w:pPr>
        <w:spacing w:after="0"/>
        <w:rPr>
          <w:b/>
        </w:rPr>
      </w:pPr>
      <w:r>
        <w:t>CONCLUSION</w:t>
      </w:r>
    </w:p>
    <w:p w:rsidR="00091041" w:rsidRPr="00091041" w:rsidRDefault="004052A0" w:rsidP="00091041">
      <w:pPr>
        <w:spacing w:after="0"/>
      </w:pPr>
      <w:r>
        <w:t>Remind students to c</w:t>
      </w:r>
      <w:r w:rsidR="00091041" w:rsidRPr="00091041">
        <w:t xml:space="preserve">ontinue to read through </w:t>
      </w:r>
      <w:r>
        <w:t>their</w:t>
      </w:r>
      <w:r w:rsidR="00091041" w:rsidRPr="00091041">
        <w:t xml:space="preserve"> pieces.  Don’t memorize anything a set way – just learn it and get </w:t>
      </w:r>
      <w:r w:rsidR="00091041" w:rsidRPr="00FE6BEE">
        <w:rPr>
          <w:u w:val="single"/>
        </w:rPr>
        <w:t>really</w:t>
      </w:r>
      <w:r w:rsidR="00091041" w:rsidRPr="00091041">
        <w:t xml:space="preserve"> familiar with it.</w:t>
      </w:r>
      <w:r w:rsidR="00FE6BEE">
        <w:t xml:space="preserve">  Continue to take any notes of new impressions, insights, etc. of their piece or the given circumstances.</w:t>
      </w:r>
    </w:p>
    <w:p w:rsidR="0075066C" w:rsidRDefault="0075066C"/>
    <w:p w:rsidR="0075066C" w:rsidRDefault="0075066C"/>
    <w:p w:rsidR="0075066C" w:rsidRDefault="0075066C">
      <w:r>
        <w:t>If this fits your class better than one of the other exercises above, feel free to substitute it.  Or use this in any lesson if time allows:</w:t>
      </w:r>
    </w:p>
    <w:p w:rsidR="0075066C" w:rsidRPr="00281FA2" w:rsidRDefault="0075066C" w:rsidP="0075066C">
      <w:pPr>
        <w:spacing w:after="0"/>
        <w:rPr>
          <w:b/>
        </w:rPr>
      </w:pPr>
      <w:r w:rsidRPr="00281FA2">
        <w:rPr>
          <w:b/>
        </w:rPr>
        <w:t>Everyday Acting in GC</w:t>
      </w:r>
    </w:p>
    <w:p w:rsidR="0075066C" w:rsidRDefault="0075066C" w:rsidP="0075066C">
      <w:pPr>
        <w:spacing w:after="0"/>
      </w:pPr>
      <w:r w:rsidRPr="00281FA2">
        <w:t xml:space="preserve">Let’s better explore how to portray (as in actually doing, not acting) normal daily actions that we, as humans, take for granted. This exercise would challenge students to present a mundane activity and put a twist on it, to add dynamic and a “rush” to the scene. According to the </w:t>
      </w:r>
      <w:r>
        <w:t>actor-</w:t>
      </w:r>
      <w:r w:rsidRPr="00281FA2">
        <w:t xml:space="preserve">author, </w:t>
      </w:r>
      <w:proofErr w:type="spellStart"/>
      <w:r w:rsidRPr="00281FA2">
        <w:t>Uta</w:t>
      </w:r>
      <w:proofErr w:type="spellEnd"/>
      <w:r w:rsidRPr="00281FA2">
        <w:t xml:space="preserve"> Hagen, those normal interactions change depending on what influences them.</w:t>
      </w:r>
    </w:p>
    <w:p w:rsidR="0075066C" w:rsidRPr="00281FA2" w:rsidRDefault="0075066C" w:rsidP="0075066C">
      <w:pPr>
        <w:spacing w:after="0"/>
      </w:pPr>
    </w:p>
    <w:p w:rsidR="0075066C" w:rsidRPr="00281FA2" w:rsidRDefault="0075066C" w:rsidP="0075066C">
      <w:pPr>
        <w:spacing w:after="0"/>
      </w:pPr>
      <w:r w:rsidRPr="00281FA2">
        <w:t xml:space="preserve">So take a common action that your character would do.  Grab items that could stand in as props.  Do the action.  Now consider your given circumstances: WHEN.  What time is it?  Can you put in a time constraint?  Now consider WHERE.  Where are you?  What is the temperature like?  Are others around you?  What is the social aspect of the location as well as the physical one?  Can you make the place ‘more’?  If time allows play with </w:t>
      </w:r>
      <w:proofErr w:type="gramStart"/>
      <w:r w:rsidRPr="00281FA2">
        <w:t>WHO</w:t>
      </w:r>
      <w:proofErr w:type="gramEnd"/>
      <w:r w:rsidRPr="00281FA2">
        <w:t>.  Add something into your relationship to spice things up: secret crush, felt betrayed by text, etc.</w:t>
      </w:r>
    </w:p>
    <w:p w:rsidR="004009B5" w:rsidRDefault="004009B5">
      <w:r>
        <w:br w:type="page"/>
      </w:r>
    </w:p>
    <w:p w:rsidR="004009B5" w:rsidRDefault="004009B5" w:rsidP="004009B5">
      <w:pPr>
        <w:rPr>
          <w:rFonts w:eastAsia="Calibri" w:cs="Times New Roman"/>
        </w:rPr>
        <w:sectPr w:rsidR="004009B5" w:rsidSect="00EF53B6">
          <w:type w:val="continuous"/>
          <w:pgSz w:w="12240" w:h="15840"/>
          <w:pgMar w:top="1080" w:right="1080" w:bottom="1080" w:left="1080" w:header="720" w:footer="720" w:gutter="0"/>
          <w:cols w:space="720"/>
          <w:docGrid w:linePitch="360"/>
        </w:sectPr>
      </w:pPr>
    </w:p>
    <w:tbl>
      <w:tblPr>
        <w:tblW w:w="0" w:type="auto"/>
        <w:tblLayout w:type="fixed"/>
        <w:tblLook w:val="04A0" w:firstRow="1" w:lastRow="0" w:firstColumn="1" w:lastColumn="0" w:noHBand="0" w:noVBand="1"/>
      </w:tblPr>
      <w:tblGrid>
        <w:gridCol w:w="1368"/>
        <w:gridCol w:w="4464"/>
        <w:gridCol w:w="4464"/>
      </w:tblGrid>
      <w:tr w:rsidR="004009B5" w:rsidRPr="004009B5" w:rsidTr="004009B5">
        <w:trPr>
          <w:trHeight w:val="4000"/>
        </w:trPr>
        <w:tc>
          <w:tcPr>
            <w:tcW w:w="1368" w:type="dxa"/>
            <w:hideMark/>
          </w:tcPr>
          <w:p w:rsidR="004009B5" w:rsidRPr="004009B5" w:rsidRDefault="004009B5" w:rsidP="004009B5">
            <w:pPr>
              <w:rPr>
                <w:rFonts w:eastAsia="Calibri" w:cs="Times New Roman"/>
              </w:rPr>
            </w:pPr>
            <w:r w:rsidRPr="004009B5">
              <w:rPr>
                <w:rFonts w:eastAsia="Calibri" w:cs="Times New Roman"/>
              </w:rPr>
              <w:lastRenderedPageBreak/>
              <w:t>Slide 1</w:t>
            </w:r>
          </w:p>
        </w:tc>
        <w:tc>
          <w:tcPr>
            <w:tcW w:w="4464" w:type="dxa"/>
            <w:hideMark/>
          </w:tcPr>
          <w:p w:rsidR="004009B5" w:rsidRPr="004009B5" w:rsidRDefault="004009B5" w:rsidP="004009B5">
            <w:pPr>
              <w:rPr>
                <w:rFonts w:eastAsia="Calibri" w:cs="Times New Roman"/>
              </w:rPr>
            </w:pPr>
            <w:r w:rsidRPr="004009B5">
              <w:rPr>
                <w:rFonts w:eastAsia="Calibri" w:cs="Times New Roman"/>
              </w:rPr>
              <w:object w:dxaOrig="3240" w:dyaOrig="2430">
                <v:shape id="_x0000_i1040" type="#_x0000_t75" style="width:162.4pt;height:121.4pt" o:ole="" o:bordertopcolor="this" o:borderleftcolor="this" o:borderbottomcolor="this" o:borderrightcolor="this">
                  <v:imagedata r:id="rId36" o:title=""/>
                  <w10:bordertop type="single" width="4" shadow="t"/>
                  <w10:borderleft type="single" width="4" shadow="t"/>
                  <w10:borderbottom type="single" width="4" shadow="t"/>
                  <w10:borderright type="single" width="4" shadow="t"/>
                </v:shape>
                <o:OLEObject Type="Embed" ProgID="PowerPoint.Slide.12" ShapeID="_x0000_i1040" DrawAspect="Content" ObjectID="_1556089754" r:id="rId37"/>
              </w:object>
            </w:r>
          </w:p>
        </w:tc>
        <w:tc>
          <w:tcPr>
            <w:tcW w:w="4464" w:type="dxa"/>
          </w:tcPr>
          <w:p w:rsidR="004009B5" w:rsidRPr="004009B5" w:rsidRDefault="004009B5" w:rsidP="004009B5">
            <w:pPr>
              <w:rPr>
                <w:rFonts w:eastAsia="Calibri" w:cs="Times New Roman"/>
              </w:rPr>
            </w:pPr>
          </w:p>
        </w:tc>
      </w:tr>
      <w:tr w:rsidR="004009B5" w:rsidRPr="004009B5" w:rsidTr="004009B5">
        <w:trPr>
          <w:trHeight w:val="4000"/>
        </w:trPr>
        <w:tc>
          <w:tcPr>
            <w:tcW w:w="1368" w:type="dxa"/>
            <w:hideMark/>
          </w:tcPr>
          <w:p w:rsidR="004009B5" w:rsidRPr="004009B5" w:rsidRDefault="004009B5" w:rsidP="004009B5">
            <w:pPr>
              <w:rPr>
                <w:rFonts w:eastAsia="Calibri" w:cs="Times New Roman"/>
              </w:rPr>
            </w:pPr>
            <w:r w:rsidRPr="004009B5">
              <w:rPr>
                <w:rFonts w:eastAsia="Calibri" w:cs="Times New Roman"/>
              </w:rPr>
              <w:t>Slide 2</w:t>
            </w:r>
          </w:p>
        </w:tc>
        <w:tc>
          <w:tcPr>
            <w:tcW w:w="4464" w:type="dxa"/>
            <w:hideMark/>
          </w:tcPr>
          <w:p w:rsidR="004009B5" w:rsidRPr="004009B5" w:rsidRDefault="004009B5" w:rsidP="004009B5">
            <w:pPr>
              <w:rPr>
                <w:rFonts w:eastAsia="Calibri" w:cs="Times New Roman"/>
              </w:rPr>
            </w:pPr>
            <w:r w:rsidRPr="004009B5">
              <w:rPr>
                <w:rFonts w:eastAsia="Calibri" w:cs="Times New Roman"/>
              </w:rPr>
              <w:object w:dxaOrig="3240" w:dyaOrig="2430">
                <v:shape id="_x0000_i1041" type="#_x0000_t75" style="width:162.4pt;height:121.4pt" o:ole="" o:bordertopcolor="this" o:borderleftcolor="this" o:borderbottomcolor="this" o:borderrightcolor="this">
                  <v:imagedata r:id="rId38" o:title=""/>
                  <w10:bordertop type="single" width="4" shadow="t"/>
                  <w10:borderleft type="single" width="4" shadow="t"/>
                  <w10:borderbottom type="single" width="4" shadow="t"/>
                  <w10:borderright type="single" width="4" shadow="t"/>
                </v:shape>
                <o:OLEObject Type="Embed" ProgID="PowerPoint.Slide.12" ShapeID="_x0000_i1041" DrawAspect="Content" ObjectID="_1556089755" r:id="rId39"/>
              </w:object>
            </w:r>
          </w:p>
        </w:tc>
        <w:tc>
          <w:tcPr>
            <w:tcW w:w="4464" w:type="dxa"/>
          </w:tcPr>
          <w:p w:rsidR="004009B5" w:rsidRPr="004009B5" w:rsidRDefault="004009B5" w:rsidP="004009B5">
            <w:pPr>
              <w:rPr>
                <w:rFonts w:eastAsia="Calibri" w:cs="Times New Roman"/>
              </w:rPr>
            </w:pPr>
          </w:p>
        </w:tc>
      </w:tr>
      <w:tr w:rsidR="004009B5" w:rsidRPr="004009B5" w:rsidTr="004009B5">
        <w:trPr>
          <w:trHeight w:val="4000"/>
        </w:trPr>
        <w:tc>
          <w:tcPr>
            <w:tcW w:w="1368" w:type="dxa"/>
            <w:hideMark/>
          </w:tcPr>
          <w:p w:rsidR="004009B5" w:rsidRPr="004009B5" w:rsidRDefault="004009B5" w:rsidP="004009B5">
            <w:pPr>
              <w:rPr>
                <w:rFonts w:eastAsia="Calibri" w:cs="Times New Roman"/>
              </w:rPr>
            </w:pPr>
            <w:r w:rsidRPr="004009B5">
              <w:rPr>
                <w:rFonts w:eastAsia="Calibri" w:cs="Times New Roman"/>
              </w:rPr>
              <w:t>Slide 3</w:t>
            </w:r>
          </w:p>
        </w:tc>
        <w:tc>
          <w:tcPr>
            <w:tcW w:w="4464" w:type="dxa"/>
            <w:hideMark/>
          </w:tcPr>
          <w:p w:rsidR="004009B5" w:rsidRPr="004009B5" w:rsidRDefault="004009B5" w:rsidP="004009B5">
            <w:pPr>
              <w:rPr>
                <w:rFonts w:eastAsia="Calibri" w:cs="Times New Roman"/>
              </w:rPr>
            </w:pPr>
            <w:r w:rsidRPr="004009B5">
              <w:rPr>
                <w:rFonts w:eastAsia="Calibri" w:cs="Times New Roman"/>
              </w:rPr>
              <w:object w:dxaOrig="3240" w:dyaOrig="2430">
                <v:shape id="_x0000_i1042" type="#_x0000_t75" style="width:162.4pt;height:121.4pt" o:ole="" o:bordertopcolor="this" o:borderleftcolor="this" o:borderbottomcolor="this" o:borderrightcolor="this">
                  <v:imagedata r:id="rId40" o:title=""/>
                  <w10:bordertop type="single" width="4" shadow="t"/>
                  <w10:borderleft type="single" width="4" shadow="t"/>
                  <w10:borderbottom type="single" width="4" shadow="t"/>
                  <w10:borderright type="single" width="4" shadow="t"/>
                </v:shape>
                <o:OLEObject Type="Embed" ProgID="PowerPoint.Slide.12" ShapeID="_x0000_i1042" DrawAspect="Content" ObjectID="_1556089756" r:id="rId41"/>
              </w:object>
            </w:r>
          </w:p>
        </w:tc>
        <w:tc>
          <w:tcPr>
            <w:tcW w:w="4464" w:type="dxa"/>
          </w:tcPr>
          <w:p w:rsidR="004009B5" w:rsidRPr="004009B5" w:rsidRDefault="004009B5" w:rsidP="004009B5">
            <w:pPr>
              <w:rPr>
                <w:rFonts w:eastAsia="Calibri" w:cs="Times New Roman"/>
              </w:rPr>
            </w:pPr>
          </w:p>
        </w:tc>
      </w:tr>
      <w:tr w:rsidR="004009B5" w:rsidRPr="004009B5" w:rsidTr="004009B5">
        <w:trPr>
          <w:trHeight w:val="4000"/>
        </w:trPr>
        <w:tc>
          <w:tcPr>
            <w:tcW w:w="1368" w:type="dxa"/>
            <w:hideMark/>
          </w:tcPr>
          <w:p w:rsidR="004009B5" w:rsidRPr="004009B5" w:rsidRDefault="004009B5" w:rsidP="004009B5">
            <w:pPr>
              <w:rPr>
                <w:rFonts w:eastAsia="Calibri" w:cs="Times New Roman"/>
              </w:rPr>
            </w:pPr>
            <w:r w:rsidRPr="004009B5">
              <w:rPr>
                <w:rFonts w:eastAsia="Calibri" w:cs="Times New Roman"/>
              </w:rPr>
              <w:lastRenderedPageBreak/>
              <w:t>Slide 4</w:t>
            </w:r>
          </w:p>
        </w:tc>
        <w:tc>
          <w:tcPr>
            <w:tcW w:w="4464" w:type="dxa"/>
            <w:hideMark/>
          </w:tcPr>
          <w:p w:rsidR="004009B5" w:rsidRPr="004009B5" w:rsidRDefault="004009B5" w:rsidP="004009B5">
            <w:pPr>
              <w:rPr>
                <w:rFonts w:eastAsia="Calibri" w:cs="Times New Roman"/>
              </w:rPr>
            </w:pPr>
            <w:r w:rsidRPr="004009B5">
              <w:rPr>
                <w:rFonts w:eastAsia="Calibri" w:cs="Times New Roman"/>
              </w:rPr>
              <w:object w:dxaOrig="3240" w:dyaOrig="2430">
                <v:shape id="_x0000_i1043" type="#_x0000_t75" style="width:162.4pt;height:121.4pt" o:ole="" o:bordertopcolor="this" o:borderleftcolor="this" o:borderbottomcolor="this" o:borderrightcolor="this">
                  <v:imagedata r:id="rId42" o:title=""/>
                  <w10:bordertop type="single" width="4" shadow="t"/>
                  <w10:borderleft type="single" width="4" shadow="t"/>
                  <w10:borderbottom type="single" width="4" shadow="t"/>
                  <w10:borderright type="single" width="4" shadow="t"/>
                </v:shape>
                <o:OLEObject Type="Embed" ProgID="PowerPoint.Slide.12" ShapeID="_x0000_i1043" DrawAspect="Content" ObjectID="_1556089757" r:id="rId43"/>
              </w:object>
            </w:r>
          </w:p>
        </w:tc>
        <w:tc>
          <w:tcPr>
            <w:tcW w:w="4464" w:type="dxa"/>
          </w:tcPr>
          <w:p w:rsidR="004009B5" w:rsidRPr="004009B5" w:rsidRDefault="004009B5" w:rsidP="004009B5">
            <w:pPr>
              <w:rPr>
                <w:rFonts w:eastAsia="Calibri" w:cs="Times New Roman"/>
              </w:rPr>
            </w:pPr>
          </w:p>
        </w:tc>
      </w:tr>
      <w:tr w:rsidR="004009B5" w:rsidRPr="004009B5" w:rsidTr="004009B5">
        <w:trPr>
          <w:trHeight w:val="4000"/>
        </w:trPr>
        <w:tc>
          <w:tcPr>
            <w:tcW w:w="1368" w:type="dxa"/>
            <w:hideMark/>
          </w:tcPr>
          <w:p w:rsidR="004009B5" w:rsidRPr="004009B5" w:rsidRDefault="004009B5" w:rsidP="004009B5">
            <w:pPr>
              <w:rPr>
                <w:rFonts w:eastAsia="Calibri" w:cs="Times New Roman"/>
              </w:rPr>
            </w:pPr>
            <w:r w:rsidRPr="004009B5">
              <w:rPr>
                <w:rFonts w:eastAsia="Calibri" w:cs="Times New Roman"/>
              </w:rPr>
              <w:t>Slide 5</w:t>
            </w:r>
          </w:p>
        </w:tc>
        <w:tc>
          <w:tcPr>
            <w:tcW w:w="4464" w:type="dxa"/>
            <w:hideMark/>
          </w:tcPr>
          <w:p w:rsidR="004009B5" w:rsidRPr="004009B5" w:rsidRDefault="004009B5" w:rsidP="004009B5">
            <w:pPr>
              <w:rPr>
                <w:rFonts w:eastAsia="Calibri" w:cs="Times New Roman"/>
              </w:rPr>
            </w:pPr>
            <w:r w:rsidRPr="004009B5">
              <w:rPr>
                <w:rFonts w:eastAsia="Calibri" w:cs="Times New Roman"/>
              </w:rPr>
              <w:object w:dxaOrig="3240" w:dyaOrig="2430">
                <v:shape id="_x0000_i1044" type="#_x0000_t75" style="width:162.4pt;height:121.4pt" o:ole="" o:bordertopcolor="this" o:borderleftcolor="this" o:borderbottomcolor="this" o:borderrightcolor="this">
                  <v:imagedata r:id="rId44" o:title=""/>
                  <w10:bordertop type="single" width="4" shadow="t"/>
                  <w10:borderleft type="single" width="4" shadow="t"/>
                  <w10:borderbottom type="single" width="4" shadow="t"/>
                  <w10:borderright type="single" width="4" shadow="t"/>
                </v:shape>
                <o:OLEObject Type="Embed" ProgID="PowerPoint.Slide.12" ShapeID="_x0000_i1044" DrawAspect="Content" ObjectID="_1556089758" r:id="rId45"/>
              </w:object>
            </w:r>
          </w:p>
        </w:tc>
        <w:tc>
          <w:tcPr>
            <w:tcW w:w="4464" w:type="dxa"/>
          </w:tcPr>
          <w:p w:rsidR="004009B5" w:rsidRPr="004009B5" w:rsidRDefault="004009B5" w:rsidP="004009B5">
            <w:pPr>
              <w:rPr>
                <w:rFonts w:eastAsia="Calibri" w:cs="Times New Roman"/>
              </w:rPr>
            </w:pPr>
          </w:p>
        </w:tc>
      </w:tr>
      <w:tr w:rsidR="004009B5" w:rsidRPr="004009B5" w:rsidTr="004009B5">
        <w:trPr>
          <w:trHeight w:val="4000"/>
        </w:trPr>
        <w:tc>
          <w:tcPr>
            <w:tcW w:w="1368" w:type="dxa"/>
            <w:hideMark/>
          </w:tcPr>
          <w:p w:rsidR="004009B5" w:rsidRPr="004009B5" w:rsidRDefault="004009B5" w:rsidP="004009B5">
            <w:pPr>
              <w:rPr>
                <w:rFonts w:eastAsia="Calibri" w:cs="Times New Roman"/>
              </w:rPr>
            </w:pPr>
            <w:r w:rsidRPr="004009B5">
              <w:rPr>
                <w:rFonts w:eastAsia="Calibri" w:cs="Times New Roman"/>
              </w:rPr>
              <w:t>Slide 6</w:t>
            </w:r>
          </w:p>
        </w:tc>
        <w:tc>
          <w:tcPr>
            <w:tcW w:w="4464" w:type="dxa"/>
            <w:hideMark/>
          </w:tcPr>
          <w:p w:rsidR="004009B5" w:rsidRPr="004009B5" w:rsidRDefault="004009B5" w:rsidP="004009B5">
            <w:pPr>
              <w:rPr>
                <w:rFonts w:eastAsia="Calibri" w:cs="Times New Roman"/>
              </w:rPr>
            </w:pPr>
            <w:r w:rsidRPr="004009B5">
              <w:rPr>
                <w:rFonts w:eastAsia="Calibri" w:cs="Times New Roman"/>
              </w:rPr>
              <w:object w:dxaOrig="3240" w:dyaOrig="2430">
                <v:shape id="_x0000_i1045" type="#_x0000_t75" style="width:162.4pt;height:121.4pt" o:ole="" o:bordertopcolor="this" o:borderleftcolor="this" o:borderbottomcolor="this" o:borderrightcolor="this">
                  <v:imagedata r:id="rId46" o:title=""/>
                  <w10:bordertop type="single" width="4" shadow="t"/>
                  <w10:borderleft type="single" width="4" shadow="t"/>
                  <w10:borderbottom type="single" width="4" shadow="t"/>
                  <w10:borderright type="single" width="4" shadow="t"/>
                </v:shape>
                <o:OLEObject Type="Embed" ProgID="PowerPoint.Slide.12" ShapeID="_x0000_i1045" DrawAspect="Content" ObjectID="_1556089759" r:id="rId47"/>
              </w:object>
            </w:r>
          </w:p>
        </w:tc>
        <w:tc>
          <w:tcPr>
            <w:tcW w:w="4464" w:type="dxa"/>
          </w:tcPr>
          <w:p w:rsidR="004009B5" w:rsidRPr="004009B5" w:rsidRDefault="004009B5" w:rsidP="004009B5">
            <w:pPr>
              <w:rPr>
                <w:rFonts w:eastAsia="Calibri" w:cs="Times New Roman"/>
              </w:rPr>
            </w:pPr>
          </w:p>
        </w:tc>
      </w:tr>
      <w:tr w:rsidR="004009B5" w:rsidRPr="004009B5" w:rsidTr="004009B5">
        <w:trPr>
          <w:trHeight w:val="4000"/>
        </w:trPr>
        <w:tc>
          <w:tcPr>
            <w:tcW w:w="1368" w:type="dxa"/>
            <w:hideMark/>
          </w:tcPr>
          <w:p w:rsidR="004009B5" w:rsidRPr="004009B5" w:rsidRDefault="004009B5" w:rsidP="004009B5">
            <w:pPr>
              <w:rPr>
                <w:rFonts w:eastAsia="Calibri" w:cs="Times New Roman"/>
              </w:rPr>
            </w:pPr>
            <w:r w:rsidRPr="004009B5">
              <w:rPr>
                <w:rFonts w:eastAsia="Calibri" w:cs="Times New Roman"/>
              </w:rPr>
              <w:lastRenderedPageBreak/>
              <w:t>Slide 7</w:t>
            </w:r>
          </w:p>
        </w:tc>
        <w:tc>
          <w:tcPr>
            <w:tcW w:w="4464" w:type="dxa"/>
            <w:hideMark/>
          </w:tcPr>
          <w:p w:rsidR="004009B5" w:rsidRPr="004009B5" w:rsidRDefault="004009B5" w:rsidP="004009B5">
            <w:pPr>
              <w:rPr>
                <w:rFonts w:eastAsia="Calibri" w:cs="Times New Roman"/>
              </w:rPr>
            </w:pPr>
            <w:r w:rsidRPr="004009B5">
              <w:rPr>
                <w:rFonts w:eastAsia="Calibri" w:cs="Times New Roman"/>
              </w:rPr>
              <w:object w:dxaOrig="3240" w:dyaOrig="2430">
                <v:shape id="_x0000_i1046" type="#_x0000_t75" style="width:162.4pt;height:121.4pt" o:ole="" o:bordertopcolor="this" o:borderleftcolor="this" o:borderbottomcolor="this" o:borderrightcolor="this">
                  <v:imagedata r:id="rId48" o:title=""/>
                  <w10:bordertop type="single" width="4" shadow="t"/>
                  <w10:borderleft type="single" width="4" shadow="t"/>
                  <w10:borderbottom type="single" width="4" shadow="t"/>
                  <w10:borderright type="single" width="4" shadow="t"/>
                </v:shape>
                <o:OLEObject Type="Embed" ProgID="PowerPoint.Slide.12" ShapeID="_x0000_i1046" DrawAspect="Content" ObjectID="_1556089760" r:id="rId49"/>
              </w:object>
            </w:r>
          </w:p>
        </w:tc>
        <w:tc>
          <w:tcPr>
            <w:tcW w:w="4464" w:type="dxa"/>
          </w:tcPr>
          <w:p w:rsidR="004009B5" w:rsidRPr="004009B5" w:rsidRDefault="004009B5" w:rsidP="004009B5">
            <w:pPr>
              <w:rPr>
                <w:rFonts w:eastAsia="Calibri" w:cs="Times New Roman"/>
              </w:rPr>
            </w:pPr>
          </w:p>
        </w:tc>
      </w:tr>
      <w:tr w:rsidR="004009B5" w:rsidRPr="004009B5" w:rsidTr="004009B5">
        <w:trPr>
          <w:trHeight w:val="4000"/>
        </w:trPr>
        <w:tc>
          <w:tcPr>
            <w:tcW w:w="1368" w:type="dxa"/>
            <w:hideMark/>
          </w:tcPr>
          <w:p w:rsidR="004009B5" w:rsidRPr="004009B5" w:rsidRDefault="004009B5" w:rsidP="004009B5">
            <w:pPr>
              <w:rPr>
                <w:rFonts w:eastAsia="Calibri" w:cs="Times New Roman"/>
              </w:rPr>
            </w:pPr>
            <w:r w:rsidRPr="004009B5">
              <w:rPr>
                <w:rFonts w:eastAsia="Calibri" w:cs="Times New Roman"/>
              </w:rPr>
              <w:t>Slide 8</w:t>
            </w:r>
          </w:p>
        </w:tc>
        <w:tc>
          <w:tcPr>
            <w:tcW w:w="4464" w:type="dxa"/>
            <w:hideMark/>
          </w:tcPr>
          <w:p w:rsidR="004009B5" w:rsidRPr="004009B5" w:rsidRDefault="004009B5" w:rsidP="004009B5">
            <w:pPr>
              <w:rPr>
                <w:rFonts w:eastAsia="Calibri" w:cs="Times New Roman"/>
              </w:rPr>
            </w:pPr>
            <w:r w:rsidRPr="004009B5">
              <w:rPr>
                <w:rFonts w:eastAsia="Calibri" w:cs="Times New Roman"/>
              </w:rPr>
              <w:object w:dxaOrig="3240" w:dyaOrig="2430">
                <v:shape id="_x0000_i1047" type="#_x0000_t75" style="width:162.4pt;height:121.4pt" o:ole="" o:bordertopcolor="this" o:borderleftcolor="this" o:borderbottomcolor="this" o:borderrightcolor="this">
                  <v:imagedata r:id="rId50" o:title=""/>
                  <w10:bordertop type="single" width="4" shadow="t"/>
                  <w10:borderleft type="single" width="4" shadow="t"/>
                  <w10:borderbottom type="single" width="4" shadow="t"/>
                  <w10:borderright type="single" width="4" shadow="t"/>
                </v:shape>
                <o:OLEObject Type="Embed" ProgID="PowerPoint.Slide.12" ShapeID="_x0000_i1047" DrawAspect="Content" ObjectID="_1556089761" r:id="rId51"/>
              </w:object>
            </w:r>
          </w:p>
        </w:tc>
        <w:tc>
          <w:tcPr>
            <w:tcW w:w="4464" w:type="dxa"/>
          </w:tcPr>
          <w:p w:rsidR="004009B5" w:rsidRPr="004009B5" w:rsidRDefault="004009B5" w:rsidP="004009B5">
            <w:pPr>
              <w:rPr>
                <w:rFonts w:eastAsia="Calibri" w:cs="Times New Roman"/>
              </w:rPr>
            </w:pPr>
          </w:p>
        </w:tc>
      </w:tr>
    </w:tbl>
    <w:p w:rsidR="004009B5" w:rsidRPr="004009B5" w:rsidRDefault="004009B5" w:rsidP="004009B5">
      <w:pPr>
        <w:rPr>
          <w:rFonts w:eastAsia="Calibri" w:cs="Times New Roman"/>
        </w:rPr>
      </w:pPr>
    </w:p>
    <w:p w:rsidR="004009B5" w:rsidRDefault="004009B5">
      <w:pPr>
        <w:sectPr w:rsidR="004009B5" w:rsidSect="004009B5">
          <w:type w:val="continuous"/>
          <w:pgSz w:w="12240" w:h="15840"/>
          <w:pgMar w:top="1080" w:right="1080" w:bottom="1080" w:left="1080" w:header="720" w:footer="720" w:gutter="0"/>
          <w:cols w:num="2" w:space="720"/>
          <w:docGrid w:linePitch="360"/>
        </w:sectPr>
      </w:pPr>
    </w:p>
    <w:p w:rsidR="004009B5" w:rsidRDefault="004009B5">
      <w:r>
        <w:lastRenderedPageBreak/>
        <w:br w:type="page"/>
      </w:r>
    </w:p>
    <w:p w:rsidR="00840433" w:rsidRPr="00091041" w:rsidRDefault="00840433" w:rsidP="00840433">
      <w:pPr>
        <w:spacing w:after="0"/>
        <w:rPr>
          <w:b/>
          <w:u w:val="single"/>
        </w:rPr>
      </w:pPr>
    </w:p>
    <w:p w:rsidR="00840433" w:rsidRDefault="00840433" w:rsidP="00840433">
      <w:pPr>
        <w:spacing w:after="0"/>
        <w:rPr>
          <w:b/>
        </w:rPr>
      </w:pPr>
      <w:r w:rsidRPr="00840433">
        <w:rPr>
          <w:b/>
        </w:rPr>
        <w:t xml:space="preserve">Lesson 4: </w:t>
      </w:r>
    </w:p>
    <w:p w:rsidR="00840433" w:rsidRDefault="00840433" w:rsidP="00840433">
      <w:pPr>
        <w:spacing w:after="0"/>
        <w:rPr>
          <w:b/>
        </w:rPr>
      </w:pPr>
      <w:r w:rsidRPr="00840433">
        <w:rPr>
          <w:b/>
        </w:rPr>
        <w:t xml:space="preserve">Communication &amp; Subtext </w:t>
      </w:r>
    </w:p>
    <w:p w:rsidR="00840433" w:rsidRDefault="00840433" w:rsidP="00840433">
      <w:pPr>
        <w:spacing w:after="0"/>
        <w:rPr>
          <w:b/>
        </w:rPr>
      </w:pPr>
    </w:p>
    <w:p w:rsidR="00840433" w:rsidRPr="00281DA2" w:rsidRDefault="00840433" w:rsidP="00840433">
      <w:pPr>
        <w:spacing w:after="0"/>
        <w:rPr>
          <w:b/>
        </w:rPr>
      </w:pPr>
      <w:r w:rsidRPr="00281DA2">
        <w:rPr>
          <w:b/>
        </w:rPr>
        <w:t>Objective:</w:t>
      </w:r>
    </w:p>
    <w:p w:rsidR="00840433" w:rsidRPr="00281DA2" w:rsidRDefault="00840433" w:rsidP="00840433">
      <w:pPr>
        <w:spacing w:after="0"/>
      </w:pPr>
      <w:r w:rsidRPr="00FE5271">
        <w:t>Students wi</w:t>
      </w:r>
      <w:r w:rsidR="00FE5271" w:rsidRPr="00FE5271">
        <w:t>ll demonstrate their understanding of the text of their piece by paraphrasing the literal text and subtext of their performance piece.</w:t>
      </w:r>
    </w:p>
    <w:p w:rsidR="00840433" w:rsidRDefault="00840433" w:rsidP="00840433">
      <w:pPr>
        <w:spacing w:after="0"/>
        <w:rPr>
          <w:b/>
        </w:rPr>
      </w:pPr>
    </w:p>
    <w:p w:rsidR="00840433" w:rsidRPr="00A73C79" w:rsidRDefault="00840433" w:rsidP="00840433">
      <w:pPr>
        <w:spacing w:after="0"/>
        <w:rPr>
          <w:b/>
        </w:rPr>
      </w:pPr>
      <w:r w:rsidRPr="00A73C79">
        <w:rPr>
          <w:b/>
        </w:rPr>
        <w:t>Materials Needed:</w:t>
      </w:r>
    </w:p>
    <w:p w:rsidR="00840433" w:rsidRDefault="00FE5271" w:rsidP="00840433">
      <w:pPr>
        <w:spacing w:after="0"/>
      </w:pPr>
      <w:r w:rsidRPr="00FE5271">
        <w:t>Communications</w:t>
      </w:r>
      <w:r w:rsidR="00840433" w:rsidRPr="00FE5271">
        <w:t xml:space="preserve"> </w:t>
      </w:r>
      <w:proofErr w:type="spellStart"/>
      <w:r w:rsidR="00840433" w:rsidRPr="00FE5271">
        <w:t>Powerpoint</w:t>
      </w:r>
      <w:proofErr w:type="spellEnd"/>
    </w:p>
    <w:p w:rsidR="00840433" w:rsidRDefault="00840433" w:rsidP="00840433">
      <w:pPr>
        <w:spacing w:after="0"/>
      </w:pPr>
    </w:p>
    <w:p w:rsidR="00840433" w:rsidRDefault="00840433" w:rsidP="00840433">
      <w:pPr>
        <w:spacing w:after="0"/>
        <w:rPr>
          <w:b/>
          <w:u w:val="single"/>
        </w:rPr>
      </w:pPr>
    </w:p>
    <w:p w:rsidR="00840433" w:rsidRPr="00840433" w:rsidRDefault="00840433" w:rsidP="00840433">
      <w:pPr>
        <w:spacing w:after="0"/>
      </w:pPr>
      <w:r>
        <w:t>HOOK</w:t>
      </w:r>
    </w:p>
    <w:p w:rsidR="00840433" w:rsidRPr="00840433" w:rsidRDefault="00840433" w:rsidP="00840433">
      <w:pPr>
        <w:spacing w:after="0"/>
      </w:pPr>
      <w:r w:rsidRPr="00840433">
        <w:t xml:space="preserve">Do </w:t>
      </w:r>
      <w:r w:rsidRPr="00840433">
        <w:rPr>
          <w:b/>
        </w:rPr>
        <w:t>Circle Freeze</w:t>
      </w:r>
      <w:r w:rsidRPr="00840433">
        <w:t xml:space="preserve"> (someone holds a position, another finishes it, first one leaves, </w:t>
      </w:r>
      <w:r>
        <w:t xml:space="preserve">a new person finishes what is left in a new position/pose, </w:t>
      </w:r>
      <w:r w:rsidRPr="00840433">
        <w:t>etc.) **not performing, get to the task!  Jump in</w:t>
      </w:r>
      <w:r>
        <w:t>!</w:t>
      </w:r>
    </w:p>
    <w:p w:rsidR="00840433" w:rsidRDefault="00840433" w:rsidP="00840433">
      <w:pPr>
        <w:spacing w:after="0"/>
      </w:pPr>
    </w:p>
    <w:p w:rsidR="00840433" w:rsidRDefault="00840433" w:rsidP="00840433">
      <w:pPr>
        <w:spacing w:after="0"/>
      </w:pPr>
      <w:r>
        <w:t xml:space="preserve">Do the </w:t>
      </w:r>
      <w:r w:rsidRPr="00840433">
        <w:rPr>
          <w:b/>
        </w:rPr>
        <w:t>Scarf Circle</w:t>
      </w:r>
      <w:r w:rsidRPr="00840433">
        <w:t xml:space="preserve"> exercise (this is a scarf – what else can it be?</w:t>
      </w:r>
      <w:r>
        <w:t xml:space="preserve"> pass it around the circle and have each person say and show what else it can be.</w:t>
      </w:r>
      <w:r w:rsidRPr="00840433">
        <w:t>)</w:t>
      </w:r>
    </w:p>
    <w:p w:rsidR="00840433" w:rsidRPr="00840433" w:rsidRDefault="00840433" w:rsidP="00840433">
      <w:pPr>
        <w:spacing w:after="0"/>
      </w:pPr>
      <w:r w:rsidRPr="00840433">
        <w:t xml:space="preserve"> </w:t>
      </w:r>
    </w:p>
    <w:p w:rsidR="00840433" w:rsidRPr="00840433" w:rsidRDefault="00840433" w:rsidP="00840433">
      <w:pPr>
        <w:spacing w:after="0"/>
      </w:pPr>
      <w:r w:rsidRPr="00840433">
        <w:t xml:space="preserve">Now do the same </w:t>
      </w:r>
      <w:r>
        <w:t xml:space="preserve">idea but </w:t>
      </w:r>
      <w:r w:rsidRPr="00840433">
        <w:t>with lines</w:t>
      </w:r>
      <w:r>
        <w:t xml:space="preserve"> of dialogue</w:t>
      </w:r>
      <w:r w:rsidRPr="00840433">
        <w:t xml:space="preserve"> (here is one way to say it – how else can it be said?)</w:t>
      </w:r>
    </w:p>
    <w:p w:rsidR="00840433" w:rsidRDefault="00840433" w:rsidP="00840433">
      <w:pPr>
        <w:spacing w:after="0"/>
      </w:pPr>
      <w:r w:rsidRPr="00840433">
        <w:t>“I must see you”  “Then this is goodbye”</w:t>
      </w:r>
      <w:r w:rsidR="00772A8A">
        <w:t xml:space="preserve"> (inspired by </w:t>
      </w:r>
      <w:r w:rsidR="00772A8A" w:rsidRPr="00772A8A">
        <w:rPr>
          <w:i/>
        </w:rPr>
        <w:t>SA</w:t>
      </w:r>
      <w:r w:rsidR="00772A8A">
        <w:t xml:space="preserve"> p.177)</w:t>
      </w:r>
    </w:p>
    <w:p w:rsidR="00840433" w:rsidRPr="00840433" w:rsidRDefault="00840433" w:rsidP="00840433">
      <w:pPr>
        <w:spacing w:after="0"/>
      </w:pPr>
    </w:p>
    <w:p w:rsidR="00840433" w:rsidRPr="00840433" w:rsidRDefault="00840433" w:rsidP="00840433">
      <w:pPr>
        <w:spacing w:after="0"/>
      </w:pPr>
      <w:r w:rsidRPr="00840433">
        <w:t>Reflect on the activities – how did they lead to communication?  What were some of the ways that the lines were said?  How did the way the line was said change the meaning or intent of the line?</w:t>
      </w:r>
    </w:p>
    <w:p w:rsidR="00840433" w:rsidRDefault="00840433" w:rsidP="00840433">
      <w:pPr>
        <w:spacing w:after="0"/>
      </w:pPr>
    </w:p>
    <w:p w:rsidR="00840433" w:rsidRPr="00840433" w:rsidRDefault="00840433" w:rsidP="00840433">
      <w:pPr>
        <w:spacing w:after="0"/>
      </w:pPr>
    </w:p>
    <w:p w:rsidR="00840433" w:rsidRDefault="00840433" w:rsidP="00840433">
      <w:pPr>
        <w:spacing w:after="0"/>
      </w:pPr>
      <w:r w:rsidRPr="00840433">
        <w:t>DISCUSSION/REFLECTION ON LAST CLASS PERIOD</w:t>
      </w:r>
    </w:p>
    <w:p w:rsidR="00840433" w:rsidRPr="00840433" w:rsidRDefault="00840433" w:rsidP="00840433">
      <w:pPr>
        <w:spacing w:after="0"/>
        <w:rPr>
          <w:i/>
        </w:rPr>
      </w:pPr>
      <w:r w:rsidRPr="00840433">
        <w:rPr>
          <w:i/>
        </w:rPr>
        <w:t>*this discussion was based on the original execution of the unit, but it is likely that many of these same issues happen in other settings of the lesson rehearsal</w:t>
      </w:r>
      <w:r w:rsidR="008D4131">
        <w:rPr>
          <w:i/>
        </w:rPr>
        <w:t>; written in facilitator/coaching fashion directly to students</w:t>
      </w:r>
      <w:r w:rsidRPr="00840433">
        <w:rPr>
          <w:i/>
        </w:rPr>
        <w:t>*</w:t>
      </w:r>
    </w:p>
    <w:p w:rsidR="00840433" w:rsidRPr="00840433" w:rsidRDefault="00840433" w:rsidP="00840433">
      <w:pPr>
        <w:spacing w:after="0"/>
      </w:pPr>
    </w:p>
    <w:p w:rsidR="00840433" w:rsidRDefault="00840433" w:rsidP="00840433">
      <w:pPr>
        <w:spacing w:after="0"/>
      </w:pPr>
      <w:r w:rsidRPr="00840433">
        <w:t xml:space="preserve">Some of the rehearsal last class period was solid work exploring things, but much of it turned back into tricks and habits.  The exploration was lost in the desire to “perform”.  Don’t set your choices too early – you shouldn’t finalize your acting choices until between preview and performance.  This rehearsal time is to explore the variety of the choices in front of you and question yourself on “How am I using the tools Stanislavsky is giving me?”  </w:t>
      </w:r>
    </w:p>
    <w:p w:rsidR="00840433" w:rsidRPr="00840433" w:rsidRDefault="00840433" w:rsidP="00840433">
      <w:pPr>
        <w:spacing w:after="0"/>
      </w:pPr>
    </w:p>
    <w:p w:rsidR="00840433" w:rsidRDefault="00840433" w:rsidP="00840433">
      <w:pPr>
        <w:spacing w:after="0"/>
      </w:pPr>
      <w:r w:rsidRPr="00840433">
        <w:t xml:space="preserve">It might mean that you stop to relax for a few minutes to free your body and mind.  It might mean doing a concentration exercise to get </w:t>
      </w:r>
      <w:proofErr w:type="gramStart"/>
      <w:r w:rsidRPr="00840433">
        <w:t>yourself</w:t>
      </w:r>
      <w:proofErr w:type="gramEnd"/>
      <w:r w:rsidRPr="00840433">
        <w:t xml:space="preserve"> into the environment and other given circumstances – would drawing help?  </w:t>
      </w:r>
      <w:proofErr w:type="gramStart"/>
      <w:r w:rsidRPr="00840433">
        <w:t>Writing?</w:t>
      </w:r>
      <w:proofErr w:type="gramEnd"/>
      <w:r w:rsidRPr="00840433">
        <w:t xml:space="preserve">  Talking aloud about what is around you?  You, that actor, must see this all. The audience will see you, but you need to be in this world.</w:t>
      </w:r>
    </w:p>
    <w:p w:rsidR="008D4131" w:rsidRPr="00840433" w:rsidRDefault="008D4131" w:rsidP="00840433">
      <w:pPr>
        <w:spacing w:after="0"/>
      </w:pPr>
    </w:p>
    <w:p w:rsidR="00840433" w:rsidRPr="00840433" w:rsidRDefault="00840433" w:rsidP="00840433">
      <w:pPr>
        <w:spacing w:after="0"/>
      </w:pPr>
      <w:r w:rsidRPr="00840433">
        <w:t>We are going to go back and start with basic choice exploration with the actual text.  Remember you are not performing – you are to complete a specific task of understanding the dialogue and making it your own.</w:t>
      </w:r>
    </w:p>
    <w:p w:rsidR="00840433" w:rsidRPr="00840433" w:rsidRDefault="00840433" w:rsidP="00840433">
      <w:pPr>
        <w:spacing w:after="0"/>
      </w:pPr>
    </w:p>
    <w:p w:rsidR="00840433" w:rsidRPr="008D4131" w:rsidRDefault="008D4131" w:rsidP="00840433">
      <w:pPr>
        <w:spacing w:after="0"/>
      </w:pPr>
      <w:r w:rsidRPr="008D4131">
        <w:t>INSTRUCTION</w:t>
      </w:r>
    </w:p>
    <w:p w:rsidR="00840433" w:rsidRDefault="00840433" w:rsidP="00840433">
      <w:pPr>
        <w:spacing w:after="0"/>
      </w:pPr>
      <w:r w:rsidRPr="00840433">
        <w:rPr>
          <w:i/>
        </w:rPr>
        <w:t>Pp Slide:</w:t>
      </w:r>
      <w:r w:rsidRPr="00840433">
        <w:t xml:space="preserve"> You begin by understanding what the words mean and why the writer has chosen to have the characters express themselves in precisely the way they do, not only because you have a responsibility </w:t>
      </w:r>
      <w:r w:rsidRPr="00840433">
        <w:lastRenderedPageBreak/>
        <w:t>to communicate the meaning of your lines, but also because it reveals the way your character thinks and feels.</w:t>
      </w:r>
    </w:p>
    <w:p w:rsidR="008D4131" w:rsidRPr="00840433" w:rsidRDefault="008D4131" w:rsidP="00840433">
      <w:pPr>
        <w:spacing w:after="0"/>
      </w:pPr>
    </w:p>
    <w:p w:rsidR="00840433" w:rsidRPr="00840433" w:rsidRDefault="00840433" w:rsidP="00840433">
      <w:pPr>
        <w:spacing w:after="0"/>
      </w:pPr>
      <w:r w:rsidRPr="00840433">
        <w:t>Think about this…your character has an idea that forms into a through that develops into dialogue.</w:t>
      </w:r>
    </w:p>
    <w:p w:rsidR="00840433" w:rsidRPr="00840433" w:rsidRDefault="00840433" w:rsidP="00840433">
      <w:pPr>
        <w:spacing w:after="0"/>
      </w:pPr>
    </w:p>
    <w:p w:rsidR="00840433" w:rsidRPr="00840433" w:rsidRDefault="00840433" w:rsidP="00840433">
      <w:pPr>
        <w:spacing w:after="0"/>
      </w:pPr>
      <w:r w:rsidRPr="00840433">
        <w:t>Make sure you understand every word you’re saying.  Look up words you d</w:t>
      </w:r>
      <w:r w:rsidR="008D4131">
        <w:t>on’t know.  Know the effect of given circumstances (GC)</w:t>
      </w:r>
      <w:r w:rsidRPr="00840433">
        <w:t xml:space="preserve"> in the language.  Then ask yourself </w:t>
      </w:r>
      <w:r w:rsidR="008D4131">
        <w:t>why</w:t>
      </w:r>
      <w:r w:rsidRPr="00840433">
        <w:t xml:space="preserve"> your character has chosen to use THOSE particular words instead of some others that mean the same thing.  What is there about them that is exactly right for the thought and feelings of your character at this moment?</w:t>
      </w:r>
    </w:p>
    <w:p w:rsidR="00840433" w:rsidRPr="00840433" w:rsidRDefault="00840433" w:rsidP="00840433">
      <w:pPr>
        <w:spacing w:after="0"/>
      </w:pPr>
    </w:p>
    <w:p w:rsidR="00840433" w:rsidRDefault="00840433" w:rsidP="00840433">
      <w:pPr>
        <w:spacing w:after="0"/>
        <w:rPr>
          <w:b/>
        </w:rPr>
      </w:pPr>
    </w:p>
    <w:p w:rsidR="008D4131" w:rsidRPr="008D4131" w:rsidRDefault="008D4131" w:rsidP="00840433">
      <w:pPr>
        <w:spacing w:after="0"/>
      </w:pPr>
      <w:r w:rsidRPr="008D4131">
        <w:t>MODELING</w:t>
      </w:r>
    </w:p>
    <w:p w:rsidR="00840433" w:rsidRPr="00840433" w:rsidRDefault="00840433" w:rsidP="00840433">
      <w:pPr>
        <w:spacing w:after="0"/>
        <w:rPr>
          <w:b/>
        </w:rPr>
      </w:pPr>
      <w:r w:rsidRPr="00840433">
        <w:rPr>
          <w:b/>
        </w:rPr>
        <w:t>Paraphrasing</w:t>
      </w:r>
    </w:p>
    <w:p w:rsidR="00840433" w:rsidRPr="00840433" w:rsidRDefault="00840433" w:rsidP="00840433">
      <w:pPr>
        <w:spacing w:after="0"/>
      </w:pPr>
      <w:r w:rsidRPr="00840433">
        <w:rPr>
          <w:i/>
        </w:rPr>
        <w:t>Pp Slide:</w:t>
      </w:r>
      <w:r w:rsidRPr="00840433">
        <w:t xml:space="preserve"> Use the monologue as the example.  Take the first few lines and discuss what they mean.  Then paraphrase the lines into a </w:t>
      </w:r>
      <w:r w:rsidRPr="008D4131">
        <w:rPr>
          <w:u w:val="single"/>
        </w:rPr>
        <w:t>literal</w:t>
      </w:r>
      <w:r w:rsidRPr="00840433">
        <w:t xml:space="preserve"> translation in modern vernacular.  Then discuss what the </w:t>
      </w:r>
      <w:r w:rsidRPr="008D4131">
        <w:rPr>
          <w:u w:val="single"/>
        </w:rPr>
        <w:t>subtext</w:t>
      </w:r>
      <w:r w:rsidRPr="00840433">
        <w:t xml:space="preserve"> is.  This might involve examining the GC, right?!?  Translate it now in </w:t>
      </w:r>
      <w:proofErr w:type="spellStart"/>
      <w:r w:rsidRPr="00840433">
        <w:t>subtextual</w:t>
      </w:r>
      <w:proofErr w:type="spellEnd"/>
      <w:r w:rsidRPr="00840433">
        <w:t xml:space="preserve"> paraphrasing</w:t>
      </w:r>
      <w:r w:rsidR="008D4131">
        <w:t xml:space="preserve"> (not translating word for word literally)</w:t>
      </w:r>
      <w:r w:rsidRPr="00840433">
        <w:t>.</w:t>
      </w:r>
    </w:p>
    <w:p w:rsidR="00840433" w:rsidRDefault="00840433" w:rsidP="00840433">
      <w:pPr>
        <w:spacing w:after="0"/>
      </w:pPr>
    </w:p>
    <w:p w:rsidR="008D4131" w:rsidRPr="00840433" w:rsidRDefault="008D4131" w:rsidP="00840433">
      <w:pPr>
        <w:spacing w:after="0"/>
      </w:pPr>
    </w:p>
    <w:p w:rsidR="00840433" w:rsidRPr="008D4131" w:rsidRDefault="008D4131" w:rsidP="00840433">
      <w:pPr>
        <w:spacing w:after="0"/>
      </w:pPr>
      <w:r w:rsidRPr="008D4131">
        <w:t>INDIVIDUAL PRACTICE</w:t>
      </w:r>
    </w:p>
    <w:p w:rsidR="00840433" w:rsidRPr="00840433" w:rsidRDefault="00840433" w:rsidP="00840433">
      <w:pPr>
        <w:spacing w:after="0"/>
      </w:pPr>
      <w:r w:rsidRPr="00840433">
        <w:rPr>
          <w:i/>
        </w:rPr>
        <w:t>Pp Slides:</w:t>
      </w:r>
      <w:r w:rsidRPr="00840433">
        <w:t xml:space="preserve"> </w:t>
      </w:r>
      <w:proofErr w:type="gramStart"/>
      <w:r w:rsidRPr="00840433">
        <w:t>do this</w:t>
      </w:r>
      <w:proofErr w:type="gramEnd"/>
      <w:r w:rsidRPr="00840433">
        <w:t xml:space="preserve"> work yourself in writing</w:t>
      </w:r>
      <w:r w:rsidR="008D4131">
        <w:t xml:space="preserve"> as directed in the Pp slides</w:t>
      </w:r>
      <w:r w:rsidRPr="00840433">
        <w:t>:</w:t>
      </w:r>
    </w:p>
    <w:p w:rsidR="00840433" w:rsidRPr="00840433" w:rsidRDefault="00840433" w:rsidP="008D4131">
      <w:pPr>
        <w:spacing w:after="0"/>
        <w:ind w:left="720"/>
      </w:pPr>
      <w:r w:rsidRPr="00840433">
        <w:t>Step 1: literal paraphrase</w:t>
      </w:r>
    </w:p>
    <w:p w:rsidR="00840433" w:rsidRPr="00840433" w:rsidRDefault="00840433" w:rsidP="008D4131">
      <w:pPr>
        <w:spacing w:after="0"/>
        <w:ind w:left="720"/>
      </w:pPr>
      <w:r w:rsidRPr="00840433">
        <w:t>Step 2: subtext paraphrase</w:t>
      </w:r>
    </w:p>
    <w:p w:rsidR="00840433" w:rsidRPr="00840433" w:rsidRDefault="00840433" w:rsidP="008D4131">
      <w:pPr>
        <w:spacing w:after="0"/>
        <w:ind w:left="720"/>
      </w:pPr>
      <w:r w:rsidRPr="00840433">
        <w:t>Step 3: read them aloud to partner</w:t>
      </w:r>
    </w:p>
    <w:p w:rsidR="00840433" w:rsidRPr="00840433" w:rsidRDefault="00840433" w:rsidP="00840433">
      <w:pPr>
        <w:spacing w:after="0"/>
      </w:pPr>
    </w:p>
    <w:p w:rsidR="00840433" w:rsidRPr="00840433" w:rsidRDefault="00840433" w:rsidP="00840433">
      <w:pPr>
        <w:spacing w:after="0"/>
      </w:pPr>
      <w:r w:rsidRPr="00840433">
        <w:t>If time allows, read the original script again out loud and time it.  Get to the appropriate time limit constraints.</w:t>
      </w:r>
    </w:p>
    <w:p w:rsidR="00840433" w:rsidRPr="00840433" w:rsidRDefault="00840433" w:rsidP="00840433">
      <w:pPr>
        <w:spacing w:after="0"/>
      </w:pPr>
    </w:p>
    <w:p w:rsidR="00840433" w:rsidRPr="00840433" w:rsidRDefault="00840433" w:rsidP="00840433">
      <w:pPr>
        <w:spacing w:after="0"/>
      </w:pPr>
      <w:r w:rsidRPr="00840433">
        <w:t xml:space="preserve">As you continue to work on memorization, you need to own the words and make them your own.  </w:t>
      </w:r>
      <w:r w:rsidRPr="00840433">
        <w:rPr>
          <w:i/>
        </w:rPr>
        <w:t xml:space="preserve">Pp Slide: </w:t>
      </w:r>
    </w:p>
    <w:p w:rsidR="00840433" w:rsidRPr="00840433" w:rsidRDefault="00840433" w:rsidP="00840433">
      <w:pPr>
        <w:numPr>
          <w:ilvl w:val="0"/>
          <w:numId w:val="6"/>
        </w:numPr>
        <w:spacing w:after="0"/>
      </w:pPr>
      <w:r w:rsidRPr="00840433">
        <w:t>The words you speak as the character are a residue of a complete state of being – the actor’s job is to re-create the fullness of the character by restoring body and consciousness to this residue.</w:t>
      </w:r>
    </w:p>
    <w:p w:rsidR="00840433" w:rsidRDefault="00840433" w:rsidP="00840433">
      <w:pPr>
        <w:spacing w:after="0"/>
      </w:pPr>
    </w:p>
    <w:p w:rsidR="00FE5271" w:rsidRDefault="00FE5271" w:rsidP="00840433">
      <w:pPr>
        <w:spacing w:after="0"/>
      </w:pPr>
    </w:p>
    <w:p w:rsidR="008D4131" w:rsidRDefault="008D4131" w:rsidP="00840433">
      <w:pPr>
        <w:spacing w:after="0"/>
      </w:pPr>
      <w:r>
        <w:t>CLOSURE</w:t>
      </w:r>
    </w:p>
    <w:p w:rsidR="008D4131" w:rsidRDefault="008D4131" w:rsidP="00840433">
      <w:pPr>
        <w:spacing w:after="0"/>
      </w:pPr>
      <w:r>
        <w:t xml:space="preserve">If there is time remaining, have students rehearse their piece while making the words their own.  They need to remember their paraphrasing to keep it </w:t>
      </w:r>
      <w:r w:rsidR="00FE5271">
        <w:t>natural.</w:t>
      </w:r>
    </w:p>
    <w:p w:rsidR="00840433" w:rsidRPr="00840433" w:rsidRDefault="00840433" w:rsidP="00840433">
      <w:pPr>
        <w:spacing w:after="0"/>
        <w:rPr>
          <w:b/>
        </w:rPr>
      </w:pPr>
      <w:r w:rsidRPr="00840433">
        <w:rPr>
          <w:b/>
        </w:rPr>
        <w:t xml:space="preserve"> </w:t>
      </w:r>
    </w:p>
    <w:p w:rsidR="00840433" w:rsidRPr="00840433" w:rsidRDefault="00FE5271" w:rsidP="00840433">
      <w:pPr>
        <w:spacing w:after="0"/>
      </w:pPr>
      <w:r>
        <w:t>Have them t</w:t>
      </w:r>
      <w:r w:rsidR="00840433" w:rsidRPr="00840433">
        <w:t>urn in the parap</w:t>
      </w:r>
      <w:r>
        <w:t>hrasing written work today or next class period.  If students</w:t>
      </w:r>
      <w:r w:rsidR="00840433" w:rsidRPr="00840433">
        <w:t xml:space="preserve"> have fallen behind or been lazy then </w:t>
      </w:r>
      <w:r>
        <w:t xml:space="preserve">encourage them to </w:t>
      </w:r>
      <w:r w:rsidR="00840433" w:rsidRPr="00840433">
        <w:t xml:space="preserve">take this opportunity to catch up.  Cut </w:t>
      </w:r>
      <w:r>
        <w:t>their</w:t>
      </w:r>
      <w:r w:rsidR="00840433" w:rsidRPr="00840433">
        <w:t xml:space="preserve"> piece if need be (go lean).  Work on memorizing </w:t>
      </w:r>
      <w:r>
        <w:t>their</w:t>
      </w:r>
      <w:r w:rsidR="00840433" w:rsidRPr="00840433">
        <w:t xml:space="preserve"> lines.  Be ready for </w:t>
      </w:r>
      <w:r>
        <w:t>next class period’s</w:t>
      </w:r>
      <w:r w:rsidR="00840433" w:rsidRPr="00840433">
        <w:t xml:space="preserve"> rehearsal</w:t>
      </w:r>
      <w:r>
        <w:t xml:space="preserve"> with a solid understanding of their piece</w:t>
      </w:r>
      <w:r w:rsidR="00840433" w:rsidRPr="00840433">
        <w:t>.</w:t>
      </w:r>
    </w:p>
    <w:p w:rsidR="00C23768" w:rsidRDefault="00C23768">
      <w:r>
        <w:br w:type="page"/>
      </w:r>
    </w:p>
    <w:p w:rsidR="00C23768" w:rsidRDefault="00C23768">
      <w:pPr>
        <w:sectPr w:rsidR="00C23768" w:rsidSect="00EF53B6">
          <w:type w:val="continuous"/>
          <w:pgSz w:w="12240" w:h="15840"/>
          <w:pgMar w:top="1080" w:right="1080" w:bottom="1080" w:left="1080" w:header="720" w:footer="720" w:gutter="0"/>
          <w:cols w:space="720"/>
          <w:docGrid w:linePitch="360"/>
        </w:sectPr>
      </w:pPr>
    </w:p>
    <w:tbl>
      <w:tblPr>
        <w:tblW w:w="0" w:type="auto"/>
        <w:tblLayout w:type="fixed"/>
        <w:tblLook w:val="04A0" w:firstRow="1" w:lastRow="0" w:firstColumn="1" w:lastColumn="0" w:noHBand="0" w:noVBand="1"/>
      </w:tblPr>
      <w:tblGrid>
        <w:gridCol w:w="1368"/>
        <w:gridCol w:w="4464"/>
        <w:gridCol w:w="4464"/>
      </w:tblGrid>
      <w:tr w:rsidR="00C23768" w:rsidTr="00C23768">
        <w:trPr>
          <w:trHeight w:val="4000"/>
        </w:trPr>
        <w:tc>
          <w:tcPr>
            <w:tcW w:w="1368" w:type="dxa"/>
            <w:hideMark/>
          </w:tcPr>
          <w:p w:rsidR="00C23768" w:rsidRDefault="00C23768">
            <w:r>
              <w:lastRenderedPageBreak/>
              <w:t>Slide 1</w:t>
            </w:r>
          </w:p>
        </w:tc>
        <w:tc>
          <w:tcPr>
            <w:tcW w:w="4464" w:type="dxa"/>
            <w:hideMark/>
          </w:tcPr>
          <w:p w:rsidR="00C23768" w:rsidRDefault="00C23768">
            <w:r>
              <w:object w:dxaOrig="3225" w:dyaOrig="2430">
                <v:shape id="_x0000_i1048" type="#_x0000_t75" style="width:161.6pt;height:121.4pt" o:ole="" o:bordertopcolor="this" o:borderleftcolor="this" o:borderbottomcolor="this" o:borderrightcolor="this">
                  <v:imagedata r:id="rId52" o:title=""/>
                  <w10:bordertop type="single" width="4" shadow="t"/>
                  <w10:borderleft type="single" width="4" shadow="t"/>
                  <w10:borderbottom type="single" width="4" shadow="t"/>
                  <w10:borderright type="single" width="4" shadow="t"/>
                </v:shape>
                <o:OLEObject Type="Embed" ProgID="PowerPoint.Slide.12" ShapeID="_x0000_i1048" DrawAspect="Content" ObjectID="_1556089762" r:id="rId53"/>
              </w:object>
            </w:r>
          </w:p>
        </w:tc>
        <w:tc>
          <w:tcPr>
            <w:tcW w:w="4464" w:type="dxa"/>
          </w:tcPr>
          <w:p w:rsidR="00C23768" w:rsidRDefault="00C23768"/>
        </w:tc>
      </w:tr>
      <w:tr w:rsidR="00C23768" w:rsidTr="00C23768">
        <w:trPr>
          <w:trHeight w:val="4000"/>
        </w:trPr>
        <w:tc>
          <w:tcPr>
            <w:tcW w:w="1368" w:type="dxa"/>
            <w:hideMark/>
          </w:tcPr>
          <w:p w:rsidR="00C23768" w:rsidRDefault="00C23768">
            <w:r>
              <w:t>Slide 2</w:t>
            </w:r>
          </w:p>
        </w:tc>
        <w:tc>
          <w:tcPr>
            <w:tcW w:w="4464" w:type="dxa"/>
            <w:hideMark/>
          </w:tcPr>
          <w:p w:rsidR="00C23768" w:rsidRDefault="00C23768">
            <w:r>
              <w:object w:dxaOrig="3225" w:dyaOrig="2430">
                <v:shape id="_x0000_i1049" type="#_x0000_t75" style="width:161.6pt;height:121.4pt" o:ole="" o:bordertopcolor="this" o:borderleftcolor="this" o:borderbottomcolor="this" o:borderrightcolor="this">
                  <v:imagedata r:id="rId54" o:title=""/>
                  <w10:bordertop type="single" width="4" shadow="t"/>
                  <w10:borderleft type="single" width="4" shadow="t"/>
                  <w10:borderbottom type="single" width="4" shadow="t"/>
                  <w10:borderright type="single" width="4" shadow="t"/>
                </v:shape>
                <o:OLEObject Type="Embed" ProgID="PowerPoint.Slide.12" ShapeID="_x0000_i1049" DrawAspect="Content" ObjectID="_1556089763" r:id="rId55"/>
              </w:object>
            </w:r>
          </w:p>
        </w:tc>
        <w:tc>
          <w:tcPr>
            <w:tcW w:w="4464" w:type="dxa"/>
          </w:tcPr>
          <w:p w:rsidR="00C23768" w:rsidRDefault="00C23768"/>
        </w:tc>
      </w:tr>
      <w:tr w:rsidR="00C23768" w:rsidTr="00C23768">
        <w:trPr>
          <w:trHeight w:val="4000"/>
        </w:trPr>
        <w:tc>
          <w:tcPr>
            <w:tcW w:w="1368" w:type="dxa"/>
            <w:hideMark/>
          </w:tcPr>
          <w:p w:rsidR="00C23768" w:rsidRDefault="00C23768">
            <w:r>
              <w:t>Slide 3</w:t>
            </w:r>
          </w:p>
        </w:tc>
        <w:tc>
          <w:tcPr>
            <w:tcW w:w="4464" w:type="dxa"/>
            <w:hideMark/>
          </w:tcPr>
          <w:p w:rsidR="00C23768" w:rsidRDefault="00C23768">
            <w:r>
              <w:object w:dxaOrig="3225" w:dyaOrig="2430">
                <v:shape id="_x0000_i1050" type="#_x0000_t75" style="width:161.6pt;height:121.4pt" o:ole="" o:bordertopcolor="this" o:borderleftcolor="this" o:borderbottomcolor="this" o:borderrightcolor="this">
                  <v:imagedata r:id="rId56" o:title=""/>
                  <w10:bordertop type="single" width="4" shadow="t"/>
                  <w10:borderleft type="single" width="4" shadow="t"/>
                  <w10:borderbottom type="single" width="4" shadow="t"/>
                  <w10:borderright type="single" width="4" shadow="t"/>
                </v:shape>
                <o:OLEObject Type="Embed" ProgID="PowerPoint.Slide.12" ShapeID="_x0000_i1050" DrawAspect="Content" ObjectID="_1556089764" r:id="rId57"/>
              </w:object>
            </w:r>
          </w:p>
        </w:tc>
        <w:tc>
          <w:tcPr>
            <w:tcW w:w="4464" w:type="dxa"/>
          </w:tcPr>
          <w:p w:rsidR="00C23768" w:rsidRDefault="00C23768"/>
        </w:tc>
      </w:tr>
      <w:tr w:rsidR="00C23768" w:rsidTr="00C23768">
        <w:trPr>
          <w:trHeight w:val="4000"/>
        </w:trPr>
        <w:tc>
          <w:tcPr>
            <w:tcW w:w="1368" w:type="dxa"/>
            <w:hideMark/>
          </w:tcPr>
          <w:p w:rsidR="00C23768" w:rsidRDefault="00C23768">
            <w:r>
              <w:lastRenderedPageBreak/>
              <w:t>Slide 4</w:t>
            </w:r>
          </w:p>
        </w:tc>
        <w:tc>
          <w:tcPr>
            <w:tcW w:w="4464" w:type="dxa"/>
            <w:hideMark/>
          </w:tcPr>
          <w:p w:rsidR="00C23768" w:rsidRDefault="00C23768">
            <w:r>
              <w:object w:dxaOrig="3225" w:dyaOrig="2430">
                <v:shape id="_x0000_i1051" type="#_x0000_t75" style="width:161.6pt;height:121.4pt" o:ole="" o:bordertopcolor="this" o:borderleftcolor="this" o:borderbottomcolor="this" o:borderrightcolor="this">
                  <v:imagedata r:id="rId58" o:title=""/>
                  <w10:bordertop type="single" width="4" shadow="t"/>
                  <w10:borderleft type="single" width="4" shadow="t"/>
                  <w10:borderbottom type="single" width="4" shadow="t"/>
                  <w10:borderright type="single" width="4" shadow="t"/>
                </v:shape>
                <o:OLEObject Type="Embed" ProgID="PowerPoint.Slide.12" ShapeID="_x0000_i1051" DrawAspect="Content" ObjectID="_1556089765" r:id="rId59"/>
              </w:object>
            </w:r>
          </w:p>
        </w:tc>
        <w:tc>
          <w:tcPr>
            <w:tcW w:w="4464" w:type="dxa"/>
          </w:tcPr>
          <w:p w:rsidR="00C23768" w:rsidRDefault="00C23768"/>
        </w:tc>
      </w:tr>
      <w:tr w:rsidR="00C23768" w:rsidTr="00C23768">
        <w:trPr>
          <w:trHeight w:val="4000"/>
        </w:trPr>
        <w:tc>
          <w:tcPr>
            <w:tcW w:w="1368" w:type="dxa"/>
            <w:hideMark/>
          </w:tcPr>
          <w:p w:rsidR="00C23768" w:rsidRDefault="00C23768">
            <w:r>
              <w:t>Slide 5</w:t>
            </w:r>
          </w:p>
        </w:tc>
        <w:tc>
          <w:tcPr>
            <w:tcW w:w="4464" w:type="dxa"/>
            <w:hideMark/>
          </w:tcPr>
          <w:p w:rsidR="00C23768" w:rsidRDefault="00C23768">
            <w:r>
              <w:object w:dxaOrig="3225" w:dyaOrig="2430">
                <v:shape id="_x0000_i1052" type="#_x0000_t75" style="width:161.6pt;height:121.4pt" o:ole="" o:bordertopcolor="this" o:borderleftcolor="this" o:borderbottomcolor="this" o:borderrightcolor="this">
                  <v:imagedata r:id="rId60" o:title=""/>
                  <w10:bordertop type="single" width="4" shadow="t"/>
                  <w10:borderleft type="single" width="4" shadow="t"/>
                  <w10:borderbottom type="single" width="4" shadow="t"/>
                  <w10:borderright type="single" width="4" shadow="t"/>
                </v:shape>
                <o:OLEObject Type="Embed" ProgID="PowerPoint.Slide.12" ShapeID="_x0000_i1052" DrawAspect="Content" ObjectID="_1556089766" r:id="rId61"/>
              </w:object>
            </w:r>
          </w:p>
        </w:tc>
        <w:tc>
          <w:tcPr>
            <w:tcW w:w="4464" w:type="dxa"/>
          </w:tcPr>
          <w:p w:rsidR="00C23768" w:rsidRDefault="00C23768"/>
        </w:tc>
      </w:tr>
      <w:tr w:rsidR="00C23768" w:rsidTr="00C23768">
        <w:trPr>
          <w:trHeight w:val="4000"/>
        </w:trPr>
        <w:tc>
          <w:tcPr>
            <w:tcW w:w="1368" w:type="dxa"/>
            <w:hideMark/>
          </w:tcPr>
          <w:p w:rsidR="00C23768" w:rsidRDefault="00C23768">
            <w:r>
              <w:t>Slide 6</w:t>
            </w:r>
          </w:p>
        </w:tc>
        <w:tc>
          <w:tcPr>
            <w:tcW w:w="4464" w:type="dxa"/>
            <w:hideMark/>
          </w:tcPr>
          <w:p w:rsidR="00C23768" w:rsidRDefault="00C23768">
            <w:r>
              <w:object w:dxaOrig="3225" w:dyaOrig="2430">
                <v:shape id="_x0000_i1053" type="#_x0000_t75" style="width:161.6pt;height:121.4pt" o:ole="" o:bordertopcolor="this" o:borderleftcolor="this" o:borderbottomcolor="this" o:borderrightcolor="this">
                  <v:imagedata r:id="rId62" o:title=""/>
                  <w10:bordertop type="single" width="4" shadow="t"/>
                  <w10:borderleft type="single" width="4" shadow="t"/>
                  <w10:borderbottom type="single" width="4" shadow="t"/>
                  <w10:borderright type="single" width="4" shadow="t"/>
                </v:shape>
                <o:OLEObject Type="Embed" ProgID="PowerPoint.Slide.12" ShapeID="_x0000_i1053" DrawAspect="Content" ObjectID="_1556089767" r:id="rId63"/>
              </w:object>
            </w:r>
          </w:p>
        </w:tc>
        <w:tc>
          <w:tcPr>
            <w:tcW w:w="4464" w:type="dxa"/>
          </w:tcPr>
          <w:p w:rsidR="00C23768" w:rsidRDefault="00C23768"/>
        </w:tc>
      </w:tr>
      <w:tr w:rsidR="00C23768" w:rsidTr="00C23768">
        <w:trPr>
          <w:trHeight w:val="4000"/>
        </w:trPr>
        <w:tc>
          <w:tcPr>
            <w:tcW w:w="1368" w:type="dxa"/>
            <w:hideMark/>
          </w:tcPr>
          <w:p w:rsidR="00C23768" w:rsidRDefault="00C23768">
            <w:r>
              <w:lastRenderedPageBreak/>
              <w:t>Slide 7</w:t>
            </w:r>
          </w:p>
        </w:tc>
        <w:tc>
          <w:tcPr>
            <w:tcW w:w="4464" w:type="dxa"/>
            <w:hideMark/>
          </w:tcPr>
          <w:p w:rsidR="00C23768" w:rsidRDefault="00C23768">
            <w:r>
              <w:object w:dxaOrig="3225" w:dyaOrig="2430">
                <v:shape id="_x0000_i1054" type="#_x0000_t75" style="width:161.6pt;height:121.4pt" o:ole="" o:bordertopcolor="this" o:borderleftcolor="this" o:borderbottomcolor="this" o:borderrightcolor="this">
                  <v:imagedata r:id="rId64" o:title=""/>
                  <w10:bordertop type="single" width="4" shadow="t"/>
                  <w10:borderleft type="single" width="4" shadow="t"/>
                  <w10:borderbottom type="single" width="4" shadow="t"/>
                  <w10:borderright type="single" width="4" shadow="t"/>
                </v:shape>
                <o:OLEObject Type="Embed" ProgID="PowerPoint.Slide.12" ShapeID="_x0000_i1054" DrawAspect="Content" ObjectID="_1556089768" r:id="rId65"/>
              </w:object>
            </w:r>
          </w:p>
        </w:tc>
        <w:tc>
          <w:tcPr>
            <w:tcW w:w="4464" w:type="dxa"/>
          </w:tcPr>
          <w:p w:rsidR="00C23768" w:rsidRDefault="00C23768"/>
        </w:tc>
      </w:tr>
    </w:tbl>
    <w:p w:rsidR="00C23768" w:rsidRDefault="00C23768" w:rsidP="00C23768"/>
    <w:p w:rsidR="00C23768" w:rsidRDefault="00C23768" w:rsidP="00C23768">
      <w:pPr>
        <w:sectPr w:rsidR="00C23768" w:rsidSect="00C23768">
          <w:type w:val="continuous"/>
          <w:pgSz w:w="12240" w:h="15840"/>
          <w:pgMar w:top="1080" w:right="1080" w:bottom="1080" w:left="1080" w:header="720" w:footer="720" w:gutter="0"/>
          <w:cols w:num="2" w:space="720"/>
          <w:docGrid w:linePitch="360"/>
        </w:sectPr>
      </w:pPr>
      <w:r>
        <w:t xml:space="preserve"> </w:t>
      </w:r>
    </w:p>
    <w:p w:rsidR="00C23768" w:rsidRDefault="00C23768" w:rsidP="00C23768">
      <w:r>
        <w:lastRenderedPageBreak/>
        <w:br w:type="page"/>
      </w:r>
    </w:p>
    <w:p w:rsidR="00781D43" w:rsidRDefault="009E37C2" w:rsidP="009E37C2">
      <w:pPr>
        <w:spacing w:after="0"/>
        <w:rPr>
          <w:b/>
        </w:rPr>
      </w:pPr>
      <w:r w:rsidRPr="009E37C2">
        <w:rPr>
          <w:b/>
        </w:rPr>
        <w:lastRenderedPageBreak/>
        <w:t xml:space="preserve">Lesson 5: </w:t>
      </w:r>
    </w:p>
    <w:p w:rsidR="009E37C2" w:rsidRPr="009E37C2" w:rsidRDefault="00781D43" w:rsidP="009E37C2">
      <w:pPr>
        <w:spacing w:after="0"/>
        <w:rPr>
          <w:b/>
        </w:rPr>
      </w:pPr>
      <w:r>
        <w:rPr>
          <w:b/>
        </w:rPr>
        <w:t>Beats – Action Units</w:t>
      </w:r>
      <w:r w:rsidR="009E37C2" w:rsidRPr="009E37C2">
        <w:rPr>
          <w:b/>
        </w:rPr>
        <w:t xml:space="preserve"> &amp; Justification</w:t>
      </w:r>
    </w:p>
    <w:p w:rsidR="00833BD2" w:rsidRDefault="00833BD2" w:rsidP="00833BD2">
      <w:pPr>
        <w:spacing w:after="0"/>
        <w:rPr>
          <w:b/>
        </w:rPr>
      </w:pPr>
    </w:p>
    <w:p w:rsidR="00833BD2" w:rsidRPr="00281DA2" w:rsidRDefault="00833BD2" w:rsidP="00833BD2">
      <w:pPr>
        <w:spacing w:after="0"/>
        <w:rPr>
          <w:b/>
        </w:rPr>
      </w:pPr>
      <w:r w:rsidRPr="00281DA2">
        <w:rPr>
          <w:b/>
        </w:rPr>
        <w:t>Objective:</w:t>
      </w:r>
    </w:p>
    <w:p w:rsidR="00833BD2" w:rsidRPr="00281DA2" w:rsidRDefault="00833BD2" w:rsidP="00833BD2">
      <w:pPr>
        <w:spacing w:after="0"/>
      </w:pPr>
      <w:r w:rsidRPr="00781D43">
        <w:t xml:space="preserve">Students will demonstrate their </w:t>
      </w:r>
      <w:r w:rsidR="00781D43" w:rsidRPr="00781D43">
        <w:t>understanding of units of action by justifying the beats they create in their performance piece.</w:t>
      </w:r>
    </w:p>
    <w:p w:rsidR="00833BD2" w:rsidRDefault="00833BD2" w:rsidP="00833BD2">
      <w:pPr>
        <w:spacing w:after="0"/>
        <w:rPr>
          <w:b/>
        </w:rPr>
      </w:pPr>
    </w:p>
    <w:p w:rsidR="00833BD2" w:rsidRPr="00A73C79" w:rsidRDefault="00833BD2" w:rsidP="00833BD2">
      <w:pPr>
        <w:spacing w:after="0"/>
        <w:rPr>
          <w:b/>
        </w:rPr>
      </w:pPr>
      <w:r w:rsidRPr="00A73C79">
        <w:rPr>
          <w:b/>
        </w:rPr>
        <w:t>Materials Needed:</w:t>
      </w:r>
    </w:p>
    <w:p w:rsidR="00833BD2" w:rsidRDefault="00A81CDD" w:rsidP="00833BD2">
      <w:pPr>
        <w:spacing w:after="0"/>
      </w:pPr>
      <w:r>
        <w:t>None</w:t>
      </w:r>
    </w:p>
    <w:p w:rsidR="00833BD2" w:rsidRDefault="00833BD2" w:rsidP="00833BD2">
      <w:pPr>
        <w:spacing w:after="0"/>
      </w:pPr>
    </w:p>
    <w:p w:rsidR="00833BD2" w:rsidRDefault="00833BD2" w:rsidP="00833BD2">
      <w:pPr>
        <w:spacing w:after="0"/>
        <w:rPr>
          <w:b/>
          <w:u w:val="single"/>
        </w:rPr>
      </w:pPr>
    </w:p>
    <w:p w:rsidR="00833BD2" w:rsidRPr="00840433" w:rsidRDefault="00833BD2" w:rsidP="00833BD2">
      <w:pPr>
        <w:spacing w:after="0"/>
      </w:pPr>
      <w:r>
        <w:t>HOOK</w:t>
      </w:r>
    </w:p>
    <w:p w:rsidR="009E37C2" w:rsidRDefault="00833BD2" w:rsidP="009E37C2">
      <w:pPr>
        <w:spacing w:after="0"/>
      </w:pPr>
      <w:r w:rsidRPr="00833BD2">
        <w:rPr>
          <w:b/>
        </w:rPr>
        <w:t>Justify Pose Exercise</w:t>
      </w:r>
      <w:r w:rsidR="00292EBD">
        <w:rPr>
          <w:b/>
        </w:rPr>
        <w:t xml:space="preserve"> </w:t>
      </w:r>
      <w:r w:rsidR="00292EBD" w:rsidRPr="00292EBD">
        <w:rPr>
          <w:b/>
          <w:i/>
        </w:rPr>
        <w:t>SA</w:t>
      </w:r>
      <w:r w:rsidR="00292EBD">
        <w:rPr>
          <w:b/>
        </w:rPr>
        <w:t xml:space="preserve"> p.106</w:t>
      </w:r>
      <w:r w:rsidRPr="00833BD2">
        <w:rPr>
          <w:b/>
        </w:rPr>
        <w:t xml:space="preserve">: </w:t>
      </w:r>
      <w:r w:rsidR="009E37C2" w:rsidRPr="00833BD2">
        <w:t xml:space="preserve">Move around the room freely.  When I shout “stop!” you must freeze into a position.  Justify your </w:t>
      </w:r>
      <w:r w:rsidR="009E37C2" w:rsidRPr="009E37C2">
        <w:t>pose</w:t>
      </w:r>
      <w:r>
        <w:t xml:space="preserve"> – say why you are in the pose you are</w:t>
      </w:r>
      <w:r w:rsidR="009E37C2" w:rsidRPr="009E37C2">
        <w:t>.  Can repeat the exercise with a partner and justify their pose as well.</w:t>
      </w:r>
    </w:p>
    <w:p w:rsidR="00833BD2" w:rsidRPr="009E37C2" w:rsidRDefault="00833BD2" w:rsidP="009E37C2">
      <w:pPr>
        <w:spacing w:after="0"/>
      </w:pPr>
    </w:p>
    <w:p w:rsidR="009E37C2" w:rsidRPr="009E37C2" w:rsidRDefault="00833BD2" w:rsidP="009E37C2">
      <w:pPr>
        <w:spacing w:after="0"/>
      </w:pPr>
      <w:r w:rsidRPr="00833BD2">
        <w:rPr>
          <w:b/>
        </w:rPr>
        <w:t>Justify Verbally Exercise</w:t>
      </w:r>
      <w:r w:rsidR="00292EBD">
        <w:rPr>
          <w:b/>
        </w:rPr>
        <w:t xml:space="preserve"> </w:t>
      </w:r>
      <w:r w:rsidR="00292EBD" w:rsidRPr="00292EBD">
        <w:rPr>
          <w:b/>
          <w:i/>
        </w:rPr>
        <w:t>SA</w:t>
      </w:r>
      <w:r w:rsidR="00292EBD">
        <w:rPr>
          <w:b/>
        </w:rPr>
        <w:t xml:space="preserve"> p.163</w:t>
      </w:r>
      <w:r w:rsidRPr="00833BD2">
        <w:rPr>
          <w:b/>
        </w:rPr>
        <w:t>:</w:t>
      </w:r>
      <w:r>
        <w:t xml:space="preserve"> </w:t>
      </w:r>
      <w:r w:rsidR="009E37C2" w:rsidRPr="009E37C2">
        <w:t xml:space="preserve">In </w:t>
      </w:r>
      <w:r>
        <w:t xml:space="preserve">smaller </w:t>
      </w:r>
      <w:r w:rsidR="009E37C2" w:rsidRPr="009E37C2">
        <w:t xml:space="preserve">groups of 4-5: go around the circle and give as many reasons as possible: </w:t>
      </w:r>
    </w:p>
    <w:p w:rsidR="009E37C2" w:rsidRPr="009E37C2" w:rsidRDefault="009E37C2" w:rsidP="00833BD2">
      <w:pPr>
        <w:spacing w:after="0"/>
        <w:ind w:left="720"/>
      </w:pPr>
      <w:r w:rsidRPr="009E37C2">
        <w:t>You leave your job</w:t>
      </w:r>
    </w:p>
    <w:p w:rsidR="009E37C2" w:rsidRPr="009E37C2" w:rsidRDefault="009E37C2" w:rsidP="00833BD2">
      <w:pPr>
        <w:spacing w:after="0"/>
        <w:ind w:left="720"/>
      </w:pPr>
      <w:r w:rsidRPr="009E37C2">
        <w:t>You help someone on the street</w:t>
      </w:r>
    </w:p>
    <w:p w:rsidR="009E37C2" w:rsidRPr="009E37C2" w:rsidRDefault="009E37C2" w:rsidP="00833BD2">
      <w:pPr>
        <w:spacing w:after="0"/>
        <w:ind w:left="720"/>
      </w:pPr>
      <w:r w:rsidRPr="009E37C2">
        <w:t>A mother leaves a package in the layaway department</w:t>
      </w:r>
    </w:p>
    <w:p w:rsidR="009E37C2" w:rsidRPr="009E37C2" w:rsidRDefault="009E37C2" w:rsidP="00833BD2">
      <w:pPr>
        <w:spacing w:after="0"/>
        <w:ind w:left="720"/>
      </w:pPr>
      <w:r w:rsidRPr="009E37C2">
        <w:t>You take another job</w:t>
      </w:r>
    </w:p>
    <w:p w:rsidR="009E37C2" w:rsidRPr="009E37C2" w:rsidRDefault="009E37C2" w:rsidP="00833BD2">
      <w:pPr>
        <w:spacing w:after="0"/>
        <w:ind w:left="720"/>
      </w:pPr>
      <w:r w:rsidRPr="009E37C2">
        <w:t>A man crosses the street too fast</w:t>
      </w:r>
    </w:p>
    <w:p w:rsidR="009E37C2" w:rsidRPr="009E37C2" w:rsidRDefault="009E37C2" w:rsidP="009E37C2">
      <w:pPr>
        <w:spacing w:after="0"/>
      </w:pPr>
    </w:p>
    <w:p w:rsidR="009E37C2" w:rsidRPr="009E37C2" w:rsidRDefault="009E37C2" w:rsidP="009E37C2">
      <w:pPr>
        <w:spacing w:after="0"/>
      </w:pPr>
      <w:r w:rsidRPr="009E37C2">
        <w:t>How did you justify your choices?  What does justification have to do with acting and the work you’ve done so far?</w:t>
      </w:r>
      <w:r w:rsidR="00833BD2">
        <w:t xml:space="preserve">  Perhaps write the students’ answers on the board.</w:t>
      </w:r>
    </w:p>
    <w:p w:rsidR="009E37C2" w:rsidRDefault="009E37C2" w:rsidP="009E37C2">
      <w:pPr>
        <w:spacing w:after="0"/>
      </w:pPr>
    </w:p>
    <w:p w:rsidR="00833BD2" w:rsidRPr="009E37C2" w:rsidRDefault="00833BD2" w:rsidP="009E37C2">
      <w:pPr>
        <w:spacing w:after="0"/>
      </w:pPr>
    </w:p>
    <w:p w:rsidR="009E37C2" w:rsidRPr="00833BD2" w:rsidRDefault="00833BD2" w:rsidP="009E37C2">
      <w:pPr>
        <w:spacing w:after="0"/>
      </w:pPr>
      <w:r w:rsidRPr="00833BD2">
        <w:t>INSTRUCTION</w:t>
      </w:r>
    </w:p>
    <w:p w:rsidR="009E37C2" w:rsidRPr="009E37C2" w:rsidRDefault="009E37C2" w:rsidP="009E37C2">
      <w:pPr>
        <w:spacing w:after="0"/>
      </w:pPr>
      <w:r w:rsidRPr="009E37C2">
        <w:t xml:space="preserve">Stanislavsky based his system on the idea that everything an actor does as the character has to be </w:t>
      </w:r>
      <w:r w:rsidRPr="009E37C2">
        <w:rPr>
          <w:b/>
          <w:i/>
        </w:rPr>
        <w:t>justified</w:t>
      </w:r>
      <w:r w:rsidRPr="009E37C2">
        <w:t xml:space="preserve"> by the character’s internal need: the character’s needs and desires cause him to do something (action) in an effort to achieve a desired goal (objective).  Need causes action directed toward an objective.</w:t>
      </w:r>
      <w:r w:rsidR="00833BD2">
        <w:t xml:space="preserve"> (</w:t>
      </w:r>
      <w:proofErr w:type="gramStart"/>
      <w:r w:rsidR="00833BD2">
        <w:t>write</w:t>
      </w:r>
      <w:proofErr w:type="gramEnd"/>
      <w:r w:rsidR="00833BD2">
        <w:t xml:space="preserve"> that on the board)</w:t>
      </w:r>
    </w:p>
    <w:p w:rsidR="009E37C2" w:rsidRDefault="009E37C2" w:rsidP="009E37C2">
      <w:pPr>
        <w:spacing w:after="0"/>
      </w:pPr>
    </w:p>
    <w:p w:rsidR="00833BD2" w:rsidRPr="009E37C2" w:rsidRDefault="00833BD2" w:rsidP="009E37C2">
      <w:pPr>
        <w:spacing w:after="0"/>
      </w:pPr>
    </w:p>
    <w:p w:rsidR="009E37C2" w:rsidRPr="00A81CDD" w:rsidRDefault="00833BD2" w:rsidP="009E37C2">
      <w:pPr>
        <w:spacing w:after="0"/>
      </w:pPr>
      <w:r w:rsidRPr="00A81CDD">
        <w:t>GROUP PRACTICE &amp; EXERCISE</w:t>
      </w:r>
    </w:p>
    <w:p w:rsidR="00833BD2" w:rsidRDefault="00833BD2" w:rsidP="009E37C2">
      <w:pPr>
        <w:spacing w:after="0"/>
      </w:pPr>
      <w:r>
        <w:t>Everyone is assigned the same</w:t>
      </w:r>
      <w:r w:rsidR="00292EBD">
        <w:t xml:space="preserve"> objective: to leave the room (inspired by </w:t>
      </w:r>
      <w:r w:rsidR="00292EBD" w:rsidRPr="00292EBD">
        <w:rPr>
          <w:i/>
        </w:rPr>
        <w:t>SA</w:t>
      </w:r>
      <w:r w:rsidR="00292EBD">
        <w:t xml:space="preserve"> p.112). </w:t>
      </w:r>
      <w:r w:rsidR="009E37C2" w:rsidRPr="009E37C2">
        <w:t xml:space="preserve"> </w:t>
      </w:r>
      <w:r>
        <w:t xml:space="preserve">But they can’t just leave the room.  They have to have a reason to do so.  </w:t>
      </w:r>
      <w:r w:rsidR="009E37C2" w:rsidRPr="009E37C2">
        <w:t xml:space="preserve">Each actor has to invent the justification for doing so </w:t>
      </w:r>
      <w:r w:rsidR="009E37C2" w:rsidRPr="00A81CDD">
        <w:rPr>
          <w:i/>
        </w:rPr>
        <w:t xml:space="preserve">(i.e. he cannot be late for work).  </w:t>
      </w:r>
      <w:r w:rsidR="009E37C2" w:rsidRPr="009E37C2">
        <w:t>Each actor has to perform three different activities before walking through the doorway</w:t>
      </w:r>
      <w:r>
        <w:t xml:space="preserve"> out to the hall </w:t>
      </w:r>
      <w:r w:rsidRPr="00A81CDD">
        <w:rPr>
          <w:i/>
        </w:rPr>
        <w:t xml:space="preserve">(with previous example </w:t>
      </w:r>
      <w:r w:rsidR="00A81CDD" w:rsidRPr="00A81CDD">
        <w:rPr>
          <w:i/>
        </w:rPr>
        <w:t xml:space="preserve">of trying not to be late to work </w:t>
      </w:r>
      <w:r w:rsidRPr="00A81CDD">
        <w:rPr>
          <w:i/>
        </w:rPr>
        <w:t xml:space="preserve">this could be checking his watch, gathering his </w:t>
      </w:r>
      <w:r w:rsidR="00A81CDD" w:rsidRPr="00A81CDD">
        <w:rPr>
          <w:i/>
        </w:rPr>
        <w:t>book bag</w:t>
      </w:r>
      <w:r w:rsidRPr="00A81CDD">
        <w:rPr>
          <w:i/>
        </w:rPr>
        <w:t xml:space="preserve"> and finding his work schedule, </w:t>
      </w:r>
      <w:r w:rsidR="00A81CDD" w:rsidRPr="00A81CDD">
        <w:rPr>
          <w:i/>
        </w:rPr>
        <w:t xml:space="preserve">after seeing his start time </w:t>
      </w:r>
      <w:r w:rsidRPr="00A81CDD">
        <w:rPr>
          <w:i/>
        </w:rPr>
        <w:t>cramming everything into his bag and dashing out the door</w:t>
      </w:r>
      <w:r>
        <w:t>)</w:t>
      </w:r>
      <w:r w:rsidR="009E37C2" w:rsidRPr="009E37C2">
        <w:t xml:space="preserve">.  </w:t>
      </w:r>
    </w:p>
    <w:p w:rsidR="00833BD2" w:rsidRDefault="00833BD2" w:rsidP="009E37C2">
      <w:pPr>
        <w:spacing w:after="0"/>
      </w:pPr>
    </w:p>
    <w:p w:rsidR="009E37C2" w:rsidRDefault="009E37C2" w:rsidP="009E37C2">
      <w:pPr>
        <w:spacing w:after="0"/>
      </w:pPr>
      <w:r w:rsidRPr="009E37C2">
        <w:t>Do this in the previous groups: have one group at a time go to the front and take turns trying to reach their objective</w:t>
      </w:r>
      <w:r w:rsidR="00833BD2">
        <w:t xml:space="preserve"> while the other groups watch as audience members</w:t>
      </w:r>
      <w:r w:rsidR="00A81CDD">
        <w:t>.  Just give students 1-2 minutes to come up with a reason to leave and the actions to justify that action.  Don’t let them think too long; get them up in a row and have them just do it.</w:t>
      </w:r>
    </w:p>
    <w:p w:rsidR="00A81CDD" w:rsidRPr="009E37C2" w:rsidRDefault="00A81CDD" w:rsidP="009E37C2">
      <w:pPr>
        <w:spacing w:after="0"/>
      </w:pPr>
    </w:p>
    <w:p w:rsidR="009E37C2" w:rsidRPr="009E37C2" w:rsidRDefault="009E37C2" w:rsidP="009E37C2">
      <w:pPr>
        <w:spacing w:after="0"/>
      </w:pPr>
    </w:p>
    <w:p w:rsidR="009E37C2" w:rsidRPr="00A81CDD" w:rsidRDefault="00A81CDD" w:rsidP="009E37C2">
      <w:pPr>
        <w:spacing w:after="0"/>
      </w:pPr>
      <w:r w:rsidRPr="00A81CDD">
        <w:lastRenderedPageBreak/>
        <w:t>INSTRUCTION</w:t>
      </w:r>
    </w:p>
    <w:p w:rsidR="009E37C2" w:rsidRDefault="009E37C2" w:rsidP="009E37C2">
      <w:pPr>
        <w:spacing w:after="0"/>
      </w:pPr>
      <w:r w:rsidRPr="009E37C2">
        <w:t>A dramatic character usually pursues an action (tactic) until it either succeeds or has been deemed a failure.  If it fails, the character shifts to a new action (could either keep the same objective or drop it and go for a new one).  If it succeeds then the character moves on to a new objective.</w:t>
      </w:r>
    </w:p>
    <w:p w:rsidR="00A81CDD" w:rsidRPr="009E37C2" w:rsidRDefault="00A81CDD" w:rsidP="009E37C2">
      <w:pPr>
        <w:spacing w:after="0"/>
      </w:pPr>
    </w:p>
    <w:p w:rsidR="009E37C2" w:rsidRPr="009E37C2" w:rsidRDefault="009E37C2" w:rsidP="009E37C2">
      <w:pPr>
        <w:spacing w:after="0"/>
      </w:pPr>
      <w:r w:rsidRPr="009E37C2">
        <w:t>Each change of action can be felt as a change in the rhythm of the scene: unit of action or beat.  Immediate actions and objectives have a logical flow aimed at larger objectives.  You should go through the scene beat by beat with a forward sense of momentum (Stan called this the score of the scene).</w:t>
      </w:r>
    </w:p>
    <w:p w:rsidR="009E37C2" w:rsidRPr="009E37C2" w:rsidRDefault="009E37C2" w:rsidP="009E37C2">
      <w:pPr>
        <w:spacing w:after="0"/>
      </w:pPr>
    </w:p>
    <w:p w:rsidR="009E37C2" w:rsidRPr="009E37C2" w:rsidRDefault="00781D43" w:rsidP="009E37C2">
      <w:pPr>
        <w:spacing w:after="0"/>
      </w:pPr>
      <w:r>
        <w:t xml:space="preserve">Process of identifying a unit of </w:t>
      </w:r>
      <w:r w:rsidR="009E37C2" w:rsidRPr="009E37C2">
        <w:t>action:</w:t>
      </w:r>
    </w:p>
    <w:p w:rsidR="009E37C2" w:rsidRPr="009E37C2" w:rsidRDefault="009E37C2" w:rsidP="009E37C2">
      <w:pPr>
        <w:numPr>
          <w:ilvl w:val="0"/>
          <w:numId w:val="7"/>
        </w:numPr>
        <w:spacing w:after="0"/>
      </w:pPr>
      <w:r w:rsidRPr="009E37C2">
        <w:t>Isolate a single bit within your work.  A single segment.</w:t>
      </w:r>
    </w:p>
    <w:p w:rsidR="009E37C2" w:rsidRPr="009E37C2" w:rsidRDefault="009E37C2" w:rsidP="009E37C2">
      <w:pPr>
        <w:numPr>
          <w:ilvl w:val="0"/>
          <w:numId w:val="7"/>
        </w:numPr>
        <w:spacing w:after="0"/>
      </w:pPr>
      <w:r w:rsidRPr="009E37C2">
        <w:t>Define your character’s circumstances as an adjective.</w:t>
      </w:r>
    </w:p>
    <w:p w:rsidR="009E37C2" w:rsidRPr="009E37C2" w:rsidRDefault="009E37C2" w:rsidP="009E37C2">
      <w:pPr>
        <w:numPr>
          <w:ilvl w:val="0"/>
          <w:numId w:val="7"/>
        </w:numPr>
        <w:spacing w:after="0"/>
      </w:pPr>
      <w:r w:rsidRPr="009E37C2">
        <w:t>Ask yourself “What would I do if I were in this situation?” and answer with an active verb</w:t>
      </w:r>
    </w:p>
    <w:p w:rsidR="00A81CDD" w:rsidRDefault="00A81CDD" w:rsidP="009E37C2">
      <w:pPr>
        <w:spacing w:after="0"/>
      </w:pPr>
    </w:p>
    <w:p w:rsidR="009E37C2" w:rsidRPr="009E37C2" w:rsidRDefault="009E37C2" w:rsidP="009E37C2">
      <w:pPr>
        <w:spacing w:after="0"/>
      </w:pPr>
      <w:r w:rsidRPr="009E37C2">
        <w:t>Worry about the ACTION, not the result!</w:t>
      </w:r>
    </w:p>
    <w:p w:rsidR="009E37C2" w:rsidRDefault="009E37C2" w:rsidP="009E37C2">
      <w:pPr>
        <w:spacing w:after="0"/>
      </w:pPr>
    </w:p>
    <w:p w:rsidR="00A81CDD" w:rsidRPr="009E37C2" w:rsidRDefault="00A81CDD" w:rsidP="009E37C2">
      <w:pPr>
        <w:spacing w:after="0"/>
      </w:pPr>
    </w:p>
    <w:p w:rsidR="009E37C2" w:rsidRPr="00A81CDD" w:rsidRDefault="00A81CDD" w:rsidP="009E37C2">
      <w:pPr>
        <w:spacing w:after="0"/>
      </w:pPr>
      <w:r w:rsidRPr="00A81CDD">
        <w:t>APPLICATION</w:t>
      </w:r>
    </w:p>
    <w:p w:rsidR="009E37C2" w:rsidRDefault="009E37C2" w:rsidP="009E37C2">
      <w:pPr>
        <w:spacing w:after="0"/>
      </w:pPr>
      <w:r w:rsidRPr="009E37C2">
        <w:t>Analyze the scene by breaking it into units of action.  Define your character’s need, action, and objective in each unit.</w:t>
      </w:r>
    </w:p>
    <w:p w:rsidR="00A81CDD" w:rsidRPr="009E37C2" w:rsidRDefault="00A81CDD" w:rsidP="009E37C2">
      <w:pPr>
        <w:spacing w:after="0"/>
      </w:pPr>
    </w:p>
    <w:p w:rsidR="009E37C2" w:rsidRPr="009E37C2" w:rsidRDefault="009E37C2" w:rsidP="009E37C2">
      <w:pPr>
        <w:spacing w:after="0"/>
      </w:pPr>
      <w:r w:rsidRPr="009E37C2">
        <w:t>Read your piece aloud in front of your group.  Simply sit in your chair and make no effort to “stage” it.  Experience the give and take that moves the scene forward.  Reflect on this process and write down your insights and problems to turn in.</w:t>
      </w:r>
    </w:p>
    <w:p w:rsidR="009E37C2" w:rsidRDefault="009E37C2" w:rsidP="009E37C2">
      <w:pPr>
        <w:spacing w:after="0"/>
      </w:pPr>
    </w:p>
    <w:p w:rsidR="00A81CDD" w:rsidRPr="009E37C2" w:rsidRDefault="00A81CDD" w:rsidP="009E37C2">
      <w:pPr>
        <w:spacing w:after="0"/>
      </w:pPr>
    </w:p>
    <w:p w:rsidR="009E37C2" w:rsidRPr="00A81CDD" w:rsidRDefault="00A81CDD" w:rsidP="009E37C2">
      <w:pPr>
        <w:spacing w:after="0"/>
      </w:pPr>
      <w:r w:rsidRPr="00A81CDD">
        <w:t>CLOSURE</w:t>
      </w:r>
      <w:r w:rsidR="009E37C2" w:rsidRPr="00A81CDD">
        <w:t xml:space="preserve"> </w:t>
      </w:r>
    </w:p>
    <w:p w:rsidR="009E37C2" w:rsidRDefault="00A81CDD" w:rsidP="009E37C2">
      <w:pPr>
        <w:spacing w:after="0"/>
      </w:pPr>
      <w:r>
        <w:t>Check-off their beat work, but don’t collect their scripts so that they can take them home.  Have students turn in their reflection of the beat work.  Remind students that m</w:t>
      </w:r>
      <w:r w:rsidR="009E37C2" w:rsidRPr="009E37C2">
        <w:t>emorization is due next class period.</w:t>
      </w:r>
      <w:r>
        <w:t xml:space="preserve">  Because of their work the last few days they should be so familiar with the piece that finalizing the memorization should be simple.</w:t>
      </w:r>
    </w:p>
    <w:p w:rsidR="00172F43" w:rsidRDefault="00172F43">
      <w:r>
        <w:br w:type="page"/>
      </w:r>
    </w:p>
    <w:p w:rsidR="00EC4732" w:rsidRDefault="00EC4732" w:rsidP="00EC4732">
      <w:pPr>
        <w:spacing w:after="0"/>
        <w:rPr>
          <w:b/>
        </w:rPr>
      </w:pPr>
      <w:r w:rsidRPr="00EC4732">
        <w:rPr>
          <w:b/>
        </w:rPr>
        <w:lastRenderedPageBreak/>
        <w:t xml:space="preserve">Lesson 6: </w:t>
      </w:r>
    </w:p>
    <w:p w:rsidR="00EC4732" w:rsidRDefault="00EC4732" w:rsidP="00EC4732">
      <w:pPr>
        <w:spacing w:after="0"/>
        <w:rPr>
          <w:b/>
        </w:rPr>
      </w:pPr>
      <w:r w:rsidRPr="00EC4732">
        <w:rPr>
          <w:b/>
        </w:rPr>
        <w:t>Inner and Outer Actions and “Why?”</w:t>
      </w:r>
    </w:p>
    <w:p w:rsidR="00EC4732" w:rsidRDefault="00EC4732" w:rsidP="00EC4732">
      <w:pPr>
        <w:spacing w:after="0"/>
        <w:rPr>
          <w:b/>
        </w:rPr>
      </w:pPr>
    </w:p>
    <w:p w:rsidR="00EC4732" w:rsidRPr="00281DA2" w:rsidRDefault="00EC4732" w:rsidP="00EC4732">
      <w:pPr>
        <w:spacing w:after="0"/>
        <w:rPr>
          <w:b/>
        </w:rPr>
      </w:pPr>
      <w:r w:rsidRPr="00281DA2">
        <w:rPr>
          <w:b/>
        </w:rPr>
        <w:t>Objective:</w:t>
      </w:r>
    </w:p>
    <w:p w:rsidR="00EC4732" w:rsidRPr="00281DA2" w:rsidRDefault="00EC4732" w:rsidP="00EC4732">
      <w:pPr>
        <w:spacing w:after="0"/>
      </w:pPr>
      <w:r w:rsidRPr="00781D43">
        <w:t xml:space="preserve">Students will demonstrate their </w:t>
      </w:r>
      <w:r w:rsidR="00781D43" w:rsidRPr="00781D43">
        <w:t>ability to use inner and outer actions by answering the “why” to what</w:t>
      </w:r>
      <w:r w:rsidR="00781D43">
        <w:t xml:space="preserve"> they want and do in their performance piece.</w:t>
      </w:r>
    </w:p>
    <w:p w:rsidR="00EC4732" w:rsidRDefault="00EC4732" w:rsidP="00EC4732">
      <w:pPr>
        <w:spacing w:after="0"/>
        <w:rPr>
          <w:b/>
        </w:rPr>
      </w:pPr>
    </w:p>
    <w:p w:rsidR="00EC4732" w:rsidRPr="00A73C79" w:rsidRDefault="00EC4732" w:rsidP="00EC4732">
      <w:pPr>
        <w:spacing w:after="0"/>
        <w:rPr>
          <w:b/>
        </w:rPr>
      </w:pPr>
      <w:r w:rsidRPr="00A73C79">
        <w:rPr>
          <w:b/>
        </w:rPr>
        <w:t>Materials Needed:</w:t>
      </w:r>
    </w:p>
    <w:p w:rsidR="00EC4732" w:rsidRDefault="00EC4732" w:rsidP="00EC4732">
      <w:pPr>
        <w:spacing w:after="0"/>
      </w:pPr>
      <w:r w:rsidRPr="00292EBD">
        <w:t>Place and time cards</w:t>
      </w:r>
    </w:p>
    <w:p w:rsidR="00EC4732" w:rsidRDefault="00EC4732" w:rsidP="00EC4732">
      <w:pPr>
        <w:spacing w:after="0"/>
      </w:pPr>
      <w:r>
        <w:t>Lines of dialogue</w:t>
      </w:r>
      <w:r w:rsidR="00292EBD">
        <w:t xml:space="preserve"> cards or slips of paper</w:t>
      </w:r>
    </w:p>
    <w:p w:rsidR="00D45266" w:rsidRDefault="00D45266" w:rsidP="00EC4732">
      <w:pPr>
        <w:spacing w:after="0"/>
      </w:pPr>
      <w:r>
        <w:t>Object with a lot of texture/flaws in it</w:t>
      </w:r>
    </w:p>
    <w:p w:rsidR="00EC4732" w:rsidRDefault="00EC4732" w:rsidP="00EC4732">
      <w:pPr>
        <w:spacing w:after="0"/>
      </w:pPr>
    </w:p>
    <w:p w:rsidR="00EC4732" w:rsidRDefault="00EC4732" w:rsidP="00EC4732">
      <w:pPr>
        <w:spacing w:after="0"/>
        <w:rPr>
          <w:b/>
          <w:u w:val="single"/>
        </w:rPr>
      </w:pPr>
    </w:p>
    <w:p w:rsidR="00EC4732" w:rsidRPr="00840433" w:rsidRDefault="00EC4732" w:rsidP="00EC4732">
      <w:pPr>
        <w:spacing w:after="0"/>
      </w:pPr>
      <w:r>
        <w:t>HOOK</w:t>
      </w:r>
    </w:p>
    <w:p w:rsidR="00EC4732" w:rsidRPr="00EC4732" w:rsidRDefault="00EC4732" w:rsidP="00EC4732">
      <w:pPr>
        <w:spacing w:after="0"/>
      </w:pPr>
      <w:r w:rsidRPr="00EC4732">
        <w:t xml:space="preserve">Do the </w:t>
      </w:r>
      <w:r w:rsidRPr="00EC4732">
        <w:rPr>
          <w:b/>
        </w:rPr>
        <w:t>INNER ACTIONS</w:t>
      </w:r>
      <w:r w:rsidRPr="00EC4732">
        <w:t xml:space="preserve"> </w:t>
      </w:r>
      <w:r w:rsidRPr="00292EBD">
        <w:rPr>
          <w:b/>
        </w:rPr>
        <w:t>(</w:t>
      </w:r>
      <w:r w:rsidR="00292EBD" w:rsidRPr="00292EBD">
        <w:rPr>
          <w:b/>
          <w:i/>
        </w:rPr>
        <w:t>KS</w:t>
      </w:r>
      <w:r w:rsidR="00292EBD" w:rsidRPr="00292EBD">
        <w:rPr>
          <w:b/>
        </w:rPr>
        <w:t xml:space="preserve"> </w:t>
      </w:r>
      <w:r w:rsidRPr="00292EBD">
        <w:rPr>
          <w:b/>
        </w:rPr>
        <w:t>Exercise 4.5)</w:t>
      </w:r>
      <w:r w:rsidRPr="00EC4732">
        <w:t xml:space="preserve"> </w:t>
      </w:r>
    </w:p>
    <w:p w:rsidR="00EC4732" w:rsidRPr="00EC4732" w:rsidRDefault="00EC4732" w:rsidP="00EC4732">
      <w:pPr>
        <w:spacing w:after="0"/>
        <w:ind w:left="720"/>
      </w:pPr>
      <w:r w:rsidRPr="00EC4732">
        <w:t>Have a pair of students come up at get the two cards: place and time.  Then give each of them a line of dialogue.  For the improvisation each can only say the words on their card.  Focus on the relationship and actions of your partner to know what to say and when to say it. Look for the precise moment when your line of text absolutely fits your own inner action and with the silent action going on in the scene.</w:t>
      </w:r>
    </w:p>
    <w:p w:rsidR="00781D43" w:rsidRDefault="00781D43" w:rsidP="00EC4732">
      <w:pPr>
        <w:spacing w:after="0"/>
      </w:pPr>
    </w:p>
    <w:p w:rsidR="00EC4732" w:rsidRPr="00EC4732" w:rsidRDefault="00EC4732" w:rsidP="00EC4732">
      <w:pPr>
        <w:spacing w:after="0"/>
      </w:pPr>
      <w:r w:rsidRPr="00EC4732">
        <w:t>Lines from plays:</w:t>
      </w:r>
    </w:p>
    <w:p w:rsidR="00EC4732" w:rsidRPr="00EC4732" w:rsidRDefault="00EC4732" w:rsidP="00EC4732">
      <w:pPr>
        <w:spacing w:after="0"/>
        <w:ind w:left="720"/>
      </w:pPr>
      <w:r w:rsidRPr="00EC4732">
        <w:t>You’re so lovely.</w:t>
      </w:r>
    </w:p>
    <w:p w:rsidR="00EC4732" w:rsidRPr="00EC4732" w:rsidRDefault="00EC4732" w:rsidP="00EC4732">
      <w:pPr>
        <w:spacing w:after="0"/>
        <w:ind w:left="720"/>
      </w:pPr>
      <w:r w:rsidRPr="00EC4732">
        <w:t>I’m not going to set foot inside this place again.</w:t>
      </w:r>
    </w:p>
    <w:p w:rsidR="00EC4732" w:rsidRPr="00EC4732" w:rsidRDefault="00EC4732" w:rsidP="00EC4732">
      <w:pPr>
        <w:spacing w:after="0"/>
        <w:ind w:left="720"/>
      </w:pPr>
      <w:r w:rsidRPr="00EC4732">
        <w:t>How boring these people are.</w:t>
      </w:r>
    </w:p>
    <w:p w:rsidR="00EC4732" w:rsidRPr="00EC4732" w:rsidRDefault="00EC4732" w:rsidP="00EC4732">
      <w:pPr>
        <w:spacing w:after="0"/>
        <w:ind w:left="720"/>
      </w:pPr>
      <w:r w:rsidRPr="00EC4732">
        <w:t>What’s the matter with you?</w:t>
      </w:r>
    </w:p>
    <w:p w:rsidR="00EC4732" w:rsidRPr="00EC4732" w:rsidRDefault="00EC4732" w:rsidP="00EC4732">
      <w:pPr>
        <w:spacing w:after="0"/>
        <w:ind w:left="720"/>
      </w:pPr>
      <w:r w:rsidRPr="00EC4732">
        <w:t>I’m too simple to understand you.</w:t>
      </w:r>
    </w:p>
    <w:p w:rsidR="00EC4732" w:rsidRPr="00EC4732" w:rsidRDefault="00EC4732" w:rsidP="00EC4732">
      <w:pPr>
        <w:spacing w:after="0"/>
        <w:ind w:left="720"/>
      </w:pPr>
      <w:r w:rsidRPr="00EC4732">
        <w:t>Maybe this is the very thing I needed.</w:t>
      </w:r>
    </w:p>
    <w:p w:rsidR="00EC4732" w:rsidRPr="00EC4732" w:rsidRDefault="00EC4732" w:rsidP="00EC4732">
      <w:pPr>
        <w:spacing w:after="0"/>
        <w:ind w:left="720"/>
      </w:pPr>
      <w:r w:rsidRPr="00EC4732">
        <w:t>I’m sorry.</w:t>
      </w:r>
    </w:p>
    <w:p w:rsidR="00EC4732" w:rsidRPr="00EC4732" w:rsidRDefault="00EC4732" w:rsidP="00EC4732">
      <w:pPr>
        <w:spacing w:after="0"/>
        <w:ind w:left="720"/>
      </w:pPr>
      <w:r w:rsidRPr="00EC4732">
        <w:t>I had a feeling we’d see each other again.</w:t>
      </w:r>
    </w:p>
    <w:p w:rsidR="00EC4732" w:rsidRPr="00EC4732" w:rsidRDefault="00EC4732" w:rsidP="00EC4732">
      <w:pPr>
        <w:spacing w:after="0"/>
        <w:ind w:left="720"/>
      </w:pPr>
      <w:r w:rsidRPr="00EC4732">
        <w:t>Shut the window, there’s a draft.</w:t>
      </w:r>
    </w:p>
    <w:p w:rsidR="00EC4732" w:rsidRPr="00EC4732" w:rsidRDefault="00EC4732" w:rsidP="00EC4732">
      <w:pPr>
        <w:spacing w:after="0"/>
        <w:ind w:left="720"/>
      </w:pPr>
      <w:r w:rsidRPr="00EC4732">
        <w:t>Touch me and I’ll scream.</w:t>
      </w:r>
    </w:p>
    <w:p w:rsidR="00EC4732" w:rsidRPr="00EC4732" w:rsidRDefault="00EC4732" w:rsidP="00EC4732">
      <w:pPr>
        <w:spacing w:after="0"/>
        <w:ind w:left="720"/>
      </w:pPr>
      <w:r w:rsidRPr="00EC4732">
        <w:t>You have such beautiful hands.</w:t>
      </w:r>
    </w:p>
    <w:p w:rsidR="00EC4732" w:rsidRPr="00EC4732" w:rsidRDefault="00EC4732" w:rsidP="00EC4732">
      <w:pPr>
        <w:spacing w:after="0"/>
        <w:ind w:left="720"/>
      </w:pPr>
      <w:proofErr w:type="gramStart"/>
      <w:r w:rsidRPr="00EC4732">
        <w:t>You going anywhere?</w:t>
      </w:r>
      <w:proofErr w:type="gramEnd"/>
    </w:p>
    <w:p w:rsidR="00EC4732" w:rsidRPr="00EC4732" w:rsidRDefault="00EC4732" w:rsidP="00EC4732">
      <w:pPr>
        <w:spacing w:after="0"/>
        <w:ind w:left="720"/>
      </w:pPr>
      <w:r w:rsidRPr="00EC4732">
        <w:t>I’m not meeting anyone.</w:t>
      </w:r>
    </w:p>
    <w:p w:rsidR="00EC4732" w:rsidRPr="00EC4732" w:rsidRDefault="00EC4732" w:rsidP="00EC4732">
      <w:pPr>
        <w:spacing w:after="0"/>
        <w:ind w:left="720"/>
      </w:pPr>
      <w:r w:rsidRPr="00EC4732">
        <w:t>I’m not perfect, I know.</w:t>
      </w:r>
    </w:p>
    <w:p w:rsidR="00EC4732" w:rsidRPr="00EC4732" w:rsidRDefault="00EC4732" w:rsidP="00EC4732">
      <w:pPr>
        <w:spacing w:after="0"/>
        <w:ind w:left="720"/>
      </w:pPr>
      <w:r w:rsidRPr="00EC4732">
        <w:t>I knew it wasn’t right.</w:t>
      </w:r>
    </w:p>
    <w:p w:rsidR="00EC4732" w:rsidRPr="00EC4732" w:rsidRDefault="00EC4732" w:rsidP="00EC4732">
      <w:pPr>
        <w:spacing w:after="0"/>
        <w:ind w:left="720"/>
      </w:pPr>
      <w:r w:rsidRPr="00EC4732">
        <w:t>I thought I was a bird.</w:t>
      </w:r>
    </w:p>
    <w:p w:rsidR="00EC4732" w:rsidRPr="00EC4732" w:rsidRDefault="00EC4732" w:rsidP="00EC4732">
      <w:pPr>
        <w:spacing w:after="0"/>
        <w:ind w:left="720"/>
      </w:pPr>
      <w:r w:rsidRPr="00EC4732">
        <w:t>Tell me what you want me to do.</w:t>
      </w:r>
    </w:p>
    <w:p w:rsidR="00EC4732" w:rsidRPr="00EC4732" w:rsidRDefault="00EC4732" w:rsidP="00EC4732">
      <w:pPr>
        <w:spacing w:after="0"/>
        <w:ind w:left="720"/>
      </w:pPr>
      <w:r w:rsidRPr="00EC4732">
        <w:t>Is your friend coming today?</w:t>
      </w:r>
    </w:p>
    <w:p w:rsidR="00EC4732" w:rsidRDefault="00EC4732" w:rsidP="00EC4732">
      <w:pPr>
        <w:spacing w:after="0"/>
      </w:pPr>
    </w:p>
    <w:p w:rsidR="00EC4732" w:rsidRPr="00EC4732" w:rsidRDefault="00EC4732" w:rsidP="00EC4732">
      <w:pPr>
        <w:spacing w:after="0"/>
      </w:pPr>
      <w:r w:rsidRPr="00EC4732">
        <w:t xml:space="preserve">Reflect on the exercise.  What worked and what didn’t?  How </w:t>
      </w:r>
      <w:proofErr w:type="gramStart"/>
      <w:r w:rsidRPr="00EC4732">
        <w:t>can the focus</w:t>
      </w:r>
      <w:proofErr w:type="gramEnd"/>
      <w:r w:rsidRPr="00EC4732">
        <w:t xml:space="preserve"> on the inner actions</w:t>
      </w:r>
      <w:r w:rsidR="003D0DE9">
        <w:t xml:space="preserve"> (what is this? </w:t>
      </w:r>
      <w:proofErr w:type="gramStart"/>
      <w:r w:rsidR="003D0DE9">
        <w:t>Thoughts, feelings, subtext, checking with partner, etc.)</w:t>
      </w:r>
      <w:proofErr w:type="gramEnd"/>
      <w:r w:rsidRPr="00EC4732">
        <w:t xml:space="preserve"> help you in your performance piece?  You need to absolutely know your text, but the focus can’t be on the lines themselves.  It needs to be on the meaning behind the line – the objective and why you’re saying what you’re saying.</w:t>
      </w:r>
    </w:p>
    <w:p w:rsidR="00EC4732" w:rsidRDefault="00EC4732" w:rsidP="00EC4732">
      <w:pPr>
        <w:spacing w:after="0"/>
      </w:pPr>
    </w:p>
    <w:p w:rsidR="00883407" w:rsidRDefault="00883407" w:rsidP="00EC4732">
      <w:pPr>
        <w:spacing w:after="0"/>
      </w:pPr>
    </w:p>
    <w:p w:rsidR="003D0DE9" w:rsidRPr="00EC4732" w:rsidRDefault="003D0DE9" w:rsidP="00EC4732">
      <w:pPr>
        <w:spacing w:after="0"/>
      </w:pPr>
      <w:r>
        <w:t>MODEL</w:t>
      </w:r>
    </w:p>
    <w:p w:rsidR="00883407" w:rsidRDefault="003D0DE9" w:rsidP="00EC4732">
      <w:pPr>
        <w:spacing w:after="0"/>
      </w:pPr>
      <w:r>
        <w:lastRenderedPageBreak/>
        <w:t>Model this idea</w:t>
      </w:r>
      <w:r w:rsidR="00292EBD">
        <w:t xml:space="preserve"> </w:t>
      </w:r>
      <w:r w:rsidR="00292EBD" w:rsidRPr="00292EBD">
        <w:rPr>
          <w:b/>
        </w:rPr>
        <w:t xml:space="preserve">OBJECT </w:t>
      </w:r>
      <w:r w:rsidR="00292EBD" w:rsidRPr="00292EBD">
        <w:rPr>
          <w:b/>
          <w:i/>
        </w:rPr>
        <w:t>SA</w:t>
      </w:r>
      <w:r w:rsidR="00292EBD" w:rsidRPr="00292EBD">
        <w:rPr>
          <w:b/>
        </w:rPr>
        <w:t xml:space="preserve"> p.75</w:t>
      </w:r>
      <w:r>
        <w:t xml:space="preserve"> – using the inner action by doing the following: have a student s</w:t>
      </w:r>
      <w:r w:rsidR="00EC4732" w:rsidRPr="00EC4732">
        <w:t xml:space="preserve">tand </w:t>
      </w:r>
      <w:r>
        <w:t xml:space="preserve">in front of the class simply </w:t>
      </w:r>
      <w:r w:rsidR="00EC4732" w:rsidRPr="00EC4732">
        <w:t xml:space="preserve">holding an object in </w:t>
      </w:r>
      <w:r>
        <w:t>his/her</w:t>
      </w:r>
      <w:r w:rsidR="00EC4732" w:rsidRPr="00EC4732">
        <w:t xml:space="preserve"> hand.  </w:t>
      </w:r>
      <w:r>
        <w:t xml:space="preserve">Have the student simply stand there for a full minute or so.  It should be awkward and odd to just have everyone watching the student just stand there.  The student might start to fidget and play with the object – direct them to not do that and to just stand.  </w:t>
      </w:r>
      <w:r w:rsidR="00EC4732" w:rsidRPr="00EC4732">
        <w:t xml:space="preserve">Now </w:t>
      </w:r>
      <w:r>
        <w:t xml:space="preserve">direct the student to </w:t>
      </w:r>
      <w:r w:rsidR="00EC4732" w:rsidRPr="00EC4732">
        <w:t>look fo</w:t>
      </w:r>
      <w:r>
        <w:t>r defects in the object they are holding.</w:t>
      </w:r>
      <w:r w:rsidR="00883407">
        <w:t xml:space="preserve">  Encourage him/her to examine the object carefully and say what he/she finds as the exploration goes on.</w:t>
      </w:r>
    </w:p>
    <w:p w:rsidR="00883407" w:rsidRDefault="00883407" w:rsidP="00EC4732">
      <w:pPr>
        <w:spacing w:after="0"/>
      </w:pPr>
    </w:p>
    <w:p w:rsidR="00EC4732" w:rsidRPr="00EC4732" w:rsidRDefault="00883407" w:rsidP="00EC4732">
      <w:pPr>
        <w:spacing w:after="0"/>
      </w:pPr>
      <w:r>
        <w:t>Ask the class audience and the actor separately:</w:t>
      </w:r>
      <w:r w:rsidR="00EC4732" w:rsidRPr="00EC4732">
        <w:t xml:space="preserve"> What was different between those experiences?  What does having some specific action do for you</w:t>
      </w:r>
      <w:r>
        <w:t xml:space="preserve"> as an actor/watching as an audience member</w:t>
      </w:r>
      <w:r w:rsidR="00EC4732" w:rsidRPr="00EC4732">
        <w:t>?</w:t>
      </w:r>
    </w:p>
    <w:p w:rsidR="00EC4732" w:rsidRDefault="00EC4732" w:rsidP="00EC4732">
      <w:pPr>
        <w:spacing w:after="0"/>
      </w:pPr>
    </w:p>
    <w:p w:rsidR="00883407" w:rsidRDefault="00883407" w:rsidP="00EC4732">
      <w:pPr>
        <w:spacing w:after="0"/>
      </w:pPr>
    </w:p>
    <w:p w:rsidR="00883407" w:rsidRPr="00EC4732" w:rsidRDefault="00883407" w:rsidP="00EC4732">
      <w:pPr>
        <w:spacing w:after="0"/>
      </w:pPr>
      <w:r>
        <w:t>INSTRUCTION</w:t>
      </w:r>
    </w:p>
    <w:p w:rsidR="00EC4732" w:rsidRPr="00EC4732" w:rsidRDefault="00292EBD" w:rsidP="00EC4732">
      <w:pPr>
        <w:spacing w:after="0"/>
      </w:pPr>
      <w:r>
        <w:t>With students taking notes in their actor’s journals, r</w:t>
      </w:r>
      <w:r w:rsidR="00883407">
        <w:t>eview the term super-objective.  A character’s s</w:t>
      </w:r>
      <w:r w:rsidR="00EC4732" w:rsidRPr="00EC4732">
        <w:t>uper-objective must have urgency: every action and objective must have immediacy (how badly do you want it and what will happen if you don’t get it?)  If it’s too easy to reach then look for/create obstacles for your character to need to work though (</w:t>
      </w:r>
      <w:r w:rsidR="00883407">
        <w:t xml:space="preserve">that are </w:t>
      </w:r>
      <w:r w:rsidR="00EC4732" w:rsidRPr="00EC4732">
        <w:t>grounded in the text).</w:t>
      </w:r>
    </w:p>
    <w:p w:rsidR="00EC4732" w:rsidRPr="00EC4732" w:rsidRDefault="00EC4732" w:rsidP="00EC4732">
      <w:pPr>
        <w:spacing w:after="0"/>
      </w:pPr>
    </w:p>
    <w:p w:rsidR="00EC4732" w:rsidRPr="00EC4732" w:rsidRDefault="00883407" w:rsidP="00EC4732">
      <w:pPr>
        <w:spacing w:after="0"/>
      </w:pPr>
      <w:r>
        <w:t>Connect the outer actions, inner actions, and objectives by encouraging students to k</w:t>
      </w:r>
      <w:r w:rsidR="00EC4732" w:rsidRPr="00EC4732">
        <w:t xml:space="preserve">eep testing </w:t>
      </w:r>
      <w:r>
        <w:t>their</w:t>
      </w:r>
      <w:r w:rsidR="00EC4732" w:rsidRPr="00EC4732">
        <w:t xml:space="preserve"> objectives with the question: “Why did I do that?” </w:t>
      </w:r>
      <w:r>
        <w:t>so that the</w:t>
      </w:r>
      <w:r w:rsidR="00EC4732" w:rsidRPr="00EC4732">
        <w:t xml:space="preserve"> </w:t>
      </w:r>
      <w:proofErr w:type="spellStart"/>
      <w:r w:rsidR="00EC4732" w:rsidRPr="00EC4732">
        <w:t>the</w:t>
      </w:r>
      <w:proofErr w:type="spellEnd"/>
      <w:r w:rsidR="00EC4732" w:rsidRPr="00EC4732">
        <w:t xml:space="preserve"> outer actions (what am I doing?) will collaborate with inner actions (what do I want?)</w:t>
      </w:r>
    </w:p>
    <w:p w:rsidR="00EC4732" w:rsidRDefault="00EC4732" w:rsidP="00EC4732">
      <w:pPr>
        <w:spacing w:after="0"/>
      </w:pPr>
    </w:p>
    <w:p w:rsidR="00883407" w:rsidRPr="00EC4732" w:rsidRDefault="00883407" w:rsidP="00EC4732">
      <w:pPr>
        <w:spacing w:after="0"/>
      </w:pPr>
      <w:r>
        <w:t>Share the following quotes with the students (you can print them out and distribute them to three students to share with the rest of the class):</w:t>
      </w:r>
    </w:p>
    <w:p w:rsidR="00EC4732" w:rsidRPr="00EC4732" w:rsidRDefault="00EC4732" w:rsidP="00781D43">
      <w:pPr>
        <w:spacing w:after="0"/>
        <w:ind w:left="720"/>
      </w:pPr>
      <w:r w:rsidRPr="00EC4732">
        <w:t>“What happens onstage should be just as complicated and just as simple as things are in real life.  People are sitting at a table having dinner, that’s all, but at the same time their happiness is being created, or their lives are being torn apart.”</w:t>
      </w:r>
    </w:p>
    <w:p w:rsidR="00EC4732" w:rsidRPr="00EC4732" w:rsidRDefault="00EC4732" w:rsidP="00781D43">
      <w:pPr>
        <w:spacing w:after="0"/>
        <w:ind w:left="720"/>
      </w:pPr>
    </w:p>
    <w:p w:rsidR="00EC4732" w:rsidRPr="00EC4732" w:rsidRDefault="00EC4732" w:rsidP="00781D43">
      <w:pPr>
        <w:spacing w:after="0"/>
        <w:ind w:left="720"/>
      </w:pPr>
      <w:r w:rsidRPr="00EC4732">
        <w:t>“How might actors experience artistic inspiration?  The answer lies in ACTION.”</w:t>
      </w:r>
    </w:p>
    <w:p w:rsidR="00EC4732" w:rsidRPr="00EC4732" w:rsidRDefault="00EC4732" w:rsidP="00781D43">
      <w:pPr>
        <w:spacing w:after="0"/>
        <w:ind w:left="720"/>
      </w:pPr>
    </w:p>
    <w:p w:rsidR="00EC4732" w:rsidRPr="00EC4732" w:rsidRDefault="00EC4732" w:rsidP="00781D43">
      <w:pPr>
        <w:spacing w:after="0"/>
        <w:ind w:left="720"/>
      </w:pPr>
      <w:r w:rsidRPr="00EC4732">
        <w:t>“Physical actions are small, achievable tasks that are directed straight towards the other actor(s) on stage.” (</w:t>
      </w:r>
      <w:proofErr w:type="gramStart"/>
      <w:r w:rsidRPr="00EC4732">
        <w:t>or</w:t>
      </w:r>
      <w:proofErr w:type="gramEnd"/>
      <w:r w:rsidRPr="00EC4732">
        <w:t xml:space="preserve"> invisible partners)</w:t>
      </w:r>
    </w:p>
    <w:p w:rsidR="00EC4732" w:rsidRPr="00EC4732" w:rsidRDefault="00EC4732" w:rsidP="00EC4732">
      <w:pPr>
        <w:spacing w:after="0"/>
      </w:pPr>
    </w:p>
    <w:p w:rsidR="00EC4732" w:rsidRPr="00EC4732" w:rsidRDefault="00EC4732" w:rsidP="00EC4732">
      <w:pPr>
        <w:spacing w:after="0"/>
      </w:pPr>
      <w:r w:rsidRPr="00EC4732">
        <w:t>To accomplish the experience of real feelings the actor must work moment-to-moment talking and listening.</w:t>
      </w:r>
    </w:p>
    <w:p w:rsidR="00EC4732" w:rsidRDefault="00EC4732" w:rsidP="00EC4732">
      <w:pPr>
        <w:spacing w:after="0"/>
      </w:pPr>
    </w:p>
    <w:p w:rsidR="00781D43" w:rsidRDefault="00781D43" w:rsidP="00EC4732">
      <w:pPr>
        <w:spacing w:after="0"/>
      </w:pPr>
    </w:p>
    <w:p w:rsidR="00781D43" w:rsidRPr="00EC4732" w:rsidRDefault="00781D43" w:rsidP="00EC4732">
      <w:pPr>
        <w:spacing w:after="0"/>
      </w:pPr>
      <w:r>
        <w:t>“WHY?” PRACTICE</w:t>
      </w:r>
    </w:p>
    <w:p w:rsidR="00EC4732" w:rsidRPr="00EC4732" w:rsidRDefault="00EC4732" w:rsidP="00EC4732">
      <w:pPr>
        <w:spacing w:after="0"/>
      </w:pPr>
      <w:r w:rsidRPr="00EC4732">
        <w:t xml:space="preserve">Pair monologue students up and have them perform one </w:t>
      </w:r>
      <w:r w:rsidR="00781D43">
        <w:t>action unit or beat</w:t>
      </w:r>
      <w:r w:rsidRPr="00EC4732">
        <w:t xml:space="preserve"> for their partner.  Have the partner say "Why?" and the actor has to justify the bit</w:t>
      </w:r>
      <w:r w:rsidR="00781D43">
        <w:t xml:space="preserve"> before being allowed to move on</w:t>
      </w:r>
      <w:r w:rsidRPr="00EC4732">
        <w:t>.  The scene partners could do this with one line/section going back and forth.  The constant justification of the text should include subtext from their paraphrasing as well as action/objective.</w:t>
      </w:r>
    </w:p>
    <w:p w:rsidR="00A81CDD" w:rsidRDefault="00A81CDD" w:rsidP="009E37C2">
      <w:pPr>
        <w:spacing w:after="0"/>
      </w:pPr>
    </w:p>
    <w:p w:rsidR="00781D43" w:rsidRDefault="00781D43" w:rsidP="009E37C2">
      <w:pPr>
        <w:spacing w:after="0"/>
      </w:pPr>
    </w:p>
    <w:p w:rsidR="00781D43" w:rsidRDefault="00781D43" w:rsidP="009E37C2">
      <w:pPr>
        <w:spacing w:after="0"/>
      </w:pPr>
      <w:r>
        <w:t>DISCUSSION</w:t>
      </w:r>
    </w:p>
    <w:p w:rsidR="00781D43" w:rsidRDefault="00781D43" w:rsidP="009E37C2">
      <w:pPr>
        <w:spacing w:after="0"/>
      </w:pPr>
      <w:r>
        <w:t>Bring the students back together and discuss their experience with that practice.  How does having to know why they think/do everything alter their interpretation or performance?</w:t>
      </w:r>
    </w:p>
    <w:p w:rsidR="00781D43" w:rsidRDefault="00781D43" w:rsidP="009E37C2">
      <w:pPr>
        <w:spacing w:after="0"/>
      </w:pPr>
    </w:p>
    <w:p w:rsidR="00781D43" w:rsidRDefault="00781D43" w:rsidP="009E37C2">
      <w:pPr>
        <w:spacing w:after="0"/>
      </w:pPr>
    </w:p>
    <w:p w:rsidR="00D45266" w:rsidRDefault="00D45266" w:rsidP="009E37C2">
      <w:pPr>
        <w:spacing w:after="0"/>
      </w:pPr>
      <w:r>
        <w:t>REHEARSAL &amp; CLOSURE</w:t>
      </w:r>
    </w:p>
    <w:p w:rsidR="00D45266" w:rsidRPr="009E37C2" w:rsidRDefault="00D45266" w:rsidP="009E37C2">
      <w:pPr>
        <w:spacing w:after="0"/>
      </w:pPr>
      <w:r>
        <w:lastRenderedPageBreak/>
        <w:t>Give students the rest of the class period to rehearse their pieces; focusing on the actions of their piece.  They need to work moments, not just run through the piece over and over.  But rather, direct them to work a moment or a beat a few different ways (change the outer action; try a new inner action; play the opposite, etc.) and get away from their preconceived notions on voice and body.  Only after that beat is worked should they move to the next one.  They should run through what they’ve worked at the very end of the class.</w:t>
      </w:r>
    </w:p>
    <w:p w:rsidR="00D45266" w:rsidRDefault="00D45266">
      <w:r>
        <w:br w:type="page"/>
      </w:r>
    </w:p>
    <w:p w:rsidR="006F2985" w:rsidRDefault="006F2985" w:rsidP="006F2985">
      <w:pPr>
        <w:spacing w:after="0"/>
        <w:rPr>
          <w:b/>
        </w:rPr>
      </w:pPr>
      <w:r>
        <w:rPr>
          <w:b/>
        </w:rPr>
        <w:lastRenderedPageBreak/>
        <w:t>Lesson</w:t>
      </w:r>
      <w:r w:rsidR="00340F37">
        <w:rPr>
          <w:b/>
        </w:rPr>
        <w:t>s</w:t>
      </w:r>
      <w:r>
        <w:rPr>
          <w:b/>
        </w:rPr>
        <w:t xml:space="preserve"> 7</w:t>
      </w:r>
      <w:r w:rsidR="00340F37">
        <w:rPr>
          <w:b/>
        </w:rPr>
        <w:t xml:space="preserve"> &amp; 8</w:t>
      </w:r>
      <w:r w:rsidRPr="006F2985">
        <w:rPr>
          <w:b/>
        </w:rPr>
        <w:t xml:space="preserve">: </w:t>
      </w:r>
    </w:p>
    <w:p w:rsidR="006F2985" w:rsidRPr="006F2985" w:rsidRDefault="006F2985" w:rsidP="006F2985">
      <w:pPr>
        <w:spacing w:after="0"/>
        <w:rPr>
          <w:b/>
        </w:rPr>
      </w:pPr>
      <w:r>
        <w:rPr>
          <w:b/>
        </w:rPr>
        <w:t xml:space="preserve">Previews &amp; </w:t>
      </w:r>
      <w:r w:rsidRPr="006F2985">
        <w:rPr>
          <w:b/>
        </w:rPr>
        <w:t>Post-Preview</w:t>
      </w:r>
      <w:r>
        <w:rPr>
          <w:b/>
        </w:rPr>
        <w:t xml:space="preserve"> Reflection</w:t>
      </w:r>
    </w:p>
    <w:p w:rsidR="006F2985" w:rsidRDefault="006F2985" w:rsidP="006F2985">
      <w:pPr>
        <w:spacing w:after="0"/>
        <w:rPr>
          <w:b/>
          <w:u w:val="single"/>
        </w:rPr>
      </w:pPr>
    </w:p>
    <w:p w:rsidR="006F2985" w:rsidRPr="00DB607C" w:rsidRDefault="006F2985" w:rsidP="006F2985">
      <w:pPr>
        <w:spacing w:after="0"/>
        <w:rPr>
          <w:b/>
          <w:color w:val="FF0000"/>
        </w:rPr>
      </w:pPr>
      <w:r w:rsidRPr="00241B3E">
        <w:rPr>
          <w:b/>
        </w:rPr>
        <w:t>Objective:</w:t>
      </w:r>
    </w:p>
    <w:p w:rsidR="00340F37" w:rsidRPr="006F2985" w:rsidRDefault="00241B3E" w:rsidP="006F2985">
      <w:pPr>
        <w:spacing w:after="0"/>
      </w:pPr>
      <w:r>
        <w:t>Students will demonstrate their understanding of their piece by performing in a preview.  Students will demonstrate their understanding of acting principles by given written feedback to their peers.</w:t>
      </w:r>
    </w:p>
    <w:p w:rsidR="006F2985" w:rsidRPr="006F2985" w:rsidRDefault="006F2985" w:rsidP="006F2985">
      <w:pPr>
        <w:spacing w:after="0"/>
      </w:pPr>
    </w:p>
    <w:p w:rsidR="006F2985" w:rsidRPr="006F2985" w:rsidRDefault="006F2985" w:rsidP="006F2985">
      <w:pPr>
        <w:spacing w:after="0"/>
        <w:rPr>
          <w:b/>
        </w:rPr>
      </w:pPr>
      <w:r w:rsidRPr="006F2985">
        <w:rPr>
          <w:b/>
        </w:rPr>
        <w:t>Materials needed:</w:t>
      </w:r>
    </w:p>
    <w:p w:rsidR="006F2985" w:rsidRPr="006F2985" w:rsidRDefault="006F2985" w:rsidP="006F2985">
      <w:pPr>
        <w:spacing w:after="0"/>
      </w:pPr>
      <w:r w:rsidRPr="00340F37">
        <w:t>Preview sheets</w:t>
      </w:r>
    </w:p>
    <w:p w:rsidR="006F2985" w:rsidRPr="006F2985" w:rsidRDefault="006F2985" w:rsidP="006F2985">
      <w:pPr>
        <w:spacing w:after="0"/>
      </w:pPr>
    </w:p>
    <w:p w:rsidR="006F2985" w:rsidRPr="006F2985" w:rsidRDefault="006F2985" w:rsidP="006F2985">
      <w:pPr>
        <w:spacing w:after="0"/>
      </w:pPr>
    </w:p>
    <w:p w:rsidR="006F2985" w:rsidRPr="00DB607C" w:rsidRDefault="006F2985" w:rsidP="006F2985">
      <w:pPr>
        <w:spacing w:after="0"/>
      </w:pPr>
      <w:r w:rsidRPr="00DB607C">
        <w:t>PREVIEW PERFORMANCES</w:t>
      </w:r>
    </w:p>
    <w:p w:rsidR="006F2985" w:rsidRDefault="006F2985" w:rsidP="006F2985">
      <w:pPr>
        <w:spacing w:after="0"/>
      </w:pPr>
      <w:r w:rsidRPr="006F2985">
        <w:t xml:space="preserve">Watch and time the performances and give notes on </w:t>
      </w:r>
      <w:r>
        <w:t>the preview sheets</w:t>
      </w:r>
      <w:r w:rsidRPr="006F2985">
        <w:t xml:space="preserve"> to return to students</w:t>
      </w:r>
      <w:r>
        <w:t xml:space="preserve"> – the preview sheet is </w:t>
      </w:r>
      <w:r w:rsidR="00340F37">
        <w:t>focused on Stanislavsky’s elements</w:t>
      </w:r>
      <w:r>
        <w:t xml:space="preserve"> to allow for specific detailed feedback</w:t>
      </w:r>
      <w:r w:rsidRPr="006F2985">
        <w:t xml:space="preserve">.  </w:t>
      </w:r>
      <w:r w:rsidR="00340F37">
        <w:t>With some warm-up/run-through time given to students it will likely take two class periods to get through every preview plus the post-preview work.</w:t>
      </w:r>
    </w:p>
    <w:p w:rsidR="006F2985" w:rsidRDefault="006F2985" w:rsidP="006F2985">
      <w:pPr>
        <w:spacing w:after="0"/>
      </w:pPr>
    </w:p>
    <w:p w:rsidR="006F2985" w:rsidRPr="006F2985" w:rsidRDefault="006F2985" w:rsidP="006F2985">
      <w:pPr>
        <w:spacing w:after="0"/>
      </w:pPr>
      <w:r w:rsidRPr="006F2985">
        <w:t>Have each student take not</w:t>
      </w:r>
      <w:r>
        <w:t>es on their peer’s performances.  Have them write it in such a way that at the end of the preview they can separate their paper into performances and distribute their feedback to the performer(s).</w:t>
      </w:r>
    </w:p>
    <w:p w:rsidR="006F2985" w:rsidRPr="006F2985" w:rsidRDefault="006F2985" w:rsidP="006F2985">
      <w:pPr>
        <w:numPr>
          <w:ilvl w:val="0"/>
          <w:numId w:val="8"/>
        </w:numPr>
        <w:spacing w:after="0"/>
      </w:pPr>
      <w:r w:rsidRPr="006F2985">
        <w:t>Something you can steal</w:t>
      </w:r>
      <w:r>
        <w:t xml:space="preserve"> for your own work</w:t>
      </w:r>
    </w:p>
    <w:p w:rsidR="006F2985" w:rsidRPr="006F2985" w:rsidRDefault="006F2985" w:rsidP="006F2985">
      <w:pPr>
        <w:numPr>
          <w:ilvl w:val="0"/>
          <w:numId w:val="8"/>
        </w:numPr>
        <w:spacing w:after="0"/>
      </w:pPr>
      <w:r w:rsidRPr="006F2985">
        <w:t>Something specific that worked well – a moment, an action, objective, etc.</w:t>
      </w:r>
    </w:p>
    <w:p w:rsidR="006F2985" w:rsidRPr="006F2985" w:rsidRDefault="006F2985" w:rsidP="006F2985">
      <w:pPr>
        <w:numPr>
          <w:ilvl w:val="0"/>
          <w:numId w:val="8"/>
        </w:numPr>
        <w:spacing w:after="0"/>
      </w:pPr>
      <w:r w:rsidRPr="006F2985">
        <w:t xml:space="preserve">Suggestions for improvement – </w:t>
      </w:r>
      <w:r>
        <w:t>“</w:t>
      </w:r>
      <w:r w:rsidRPr="006F2985">
        <w:t>I wonder</w:t>
      </w:r>
      <w:r>
        <w:t>…”</w:t>
      </w:r>
    </w:p>
    <w:p w:rsidR="006F2985" w:rsidRPr="006F2985" w:rsidRDefault="006F2985" w:rsidP="006F2985">
      <w:pPr>
        <w:spacing w:after="0"/>
      </w:pPr>
    </w:p>
    <w:p w:rsidR="006F2985" w:rsidRDefault="006F2985" w:rsidP="006F2985">
      <w:pPr>
        <w:spacing w:after="0"/>
      </w:pPr>
      <w:r w:rsidRPr="006F2985">
        <w:t xml:space="preserve">Finish up preview performances; </w:t>
      </w:r>
      <w:r>
        <w:t>go back through the preview order and call on 1-3 various students</w:t>
      </w:r>
      <w:r w:rsidRPr="006F2985">
        <w:t xml:space="preserve"> to share a note </w:t>
      </w:r>
      <w:r>
        <w:t>they took for that performer and then the teacher shares the most important note out loud.  After each preview has been given a couple verbal notes from their peers, create a pile of feedback for each performance.</w:t>
      </w:r>
    </w:p>
    <w:p w:rsidR="006F2985" w:rsidRDefault="006F2985" w:rsidP="006F2985">
      <w:pPr>
        <w:spacing w:after="0"/>
      </w:pPr>
    </w:p>
    <w:p w:rsidR="00DB607C" w:rsidRDefault="00DB607C" w:rsidP="006F2985">
      <w:pPr>
        <w:spacing w:after="0"/>
      </w:pPr>
    </w:p>
    <w:p w:rsidR="006F2985" w:rsidRPr="006F2985" w:rsidRDefault="00DB607C" w:rsidP="006F2985">
      <w:pPr>
        <w:spacing w:after="0"/>
      </w:pPr>
      <w:r>
        <w:t>REFLECTION</w:t>
      </w:r>
    </w:p>
    <w:p w:rsidR="00DB607C" w:rsidRDefault="006F2985" w:rsidP="006F2985">
      <w:pPr>
        <w:spacing w:after="0"/>
      </w:pPr>
      <w:r w:rsidRPr="006F2985">
        <w:t xml:space="preserve">Have each student write a brief self-reflection on their own piece.  </w:t>
      </w:r>
      <w:r w:rsidR="00DB607C">
        <w:t>They should consider the following questions (you may want to have these written on the board or put in a PowerPoint slide):</w:t>
      </w:r>
    </w:p>
    <w:p w:rsidR="00DB607C" w:rsidRPr="00DB607C" w:rsidRDefault="006F2985" w:rsidP="00DB607C">
      <w:pPr>
        <w:pStyle w:val="ListParagraph"/>
        <w:numPr>
          <w:ilvl w:val="0"/>
          <w:numId w:val="9"/>
        </w:numPr>
        <w:spacing w:after="0"/>
        <w:rPr>
          <w:u w:val="single"/>
        </w:rPr>
      </w:pPr>
      <w:r w:rsidRPr="00DB607C">
        <w:rPr>
          <w:u w:val="single"/>
        </w:rPr>
        <w:t xml:space="preserve">What do I keep and what do I toss?  </w:t>
      </w:r>
    </w:p>
    <w:p w:rsidR="00DB607C" w:rsidRDefault="006F2985" w:rsidP="00DB607C">
      <w:pPr>
        <w:pStyle w:val="ListParagraph"/>
        <w:numPr>
          <w:ilvl w:val="0"/>
          <w:numId w:val="9"/>
        </w:numPr>
        <w:spacing w:after="0"/>
      </w:pPr>
      <w:r w:rsidRPr="006F2985">
        <w:t xml:space="preserve">What were </w:t>
      </w:r>
      <w:r w:rsidR="00DB607C">
        <w:t>my</w:t>
      </w:r>
      <w:r w:rsidRPr="006F2985">
        <w:t xml:space="preserve"> three strongest moments?  What did </w:t>
      </w:r>
      <w:r w:rsidR="00DB607C">
        <w:t>I</w:t>
      </w:r>
      <w:r w:rsidRPr="006F2985">
        <w:t xml:space="preserve"> DO to get to those moments?  </w:t>
      </w:r>
    </w:p>
    <w:p w:rsidR="00DB607C" w:rsidRDefault="006F2985" w:rsidP="00DB607C">
      <w:pPr>
        <w:pStyle w:val="ListParagraph"/>
        <w:numPr>
          <w:ilvl w:val="0"/>
          <w:numId w:val="9"/>
        </w:numPr>
        <w:spacing w:after="0"/>
      </w:pPr>
      <w:r w:rsidRPr="006F2985">
        <w:t xml:space="preserve">What do </w:t>
      </w:r>
      <w:r w:rsidR="00DB607C">
        <w:t>I</w:t>
      </w:r>
      <w:r w:rsidRPr="006F2985">
        <w:t xml:space="preserve"> still need to work on – where do </w:t>
      </w:r>
      <w:r w:rsidR="00DB607C">
        <w:t>I</w:t>
      </w:r>
      <w:r w:rsidRPr="006F2985">
        <w:t xml:space="preserve"> need to focus </w:t>
      </w:r>
      <w:r w:rsidR="00DB607C">
        <w:t>my</w:t>
      </w:r>
      <w:r w:rsidRPr="006F2985">
        <w:t xml:space="preserve"> energy and work now?  </w:t>
      </w:r>
    </w:p>
    <w:p w:rsidR="00DB607C" w:rsidRDefault="00DB607C" w:rsidP="00DB607C">
      <w:pPr>
        <w:pStyle w:val="ListParagraph"/>
        <w:numPr>
          <w:ilvl w:val="0"/>
          <w:numId w:val="9"/>
        </w:numPr>
        <w:spacing w:after="0"/>
      </w:pPr>
      <w:r>
        <w:t>*Read through your feedback*</w:t>
      </w:r>
    </w:p>
    <w:p w:rsidR="006F2985" w:rsidRPr="006F2985" w:rsidRDefault="00DB607C" w:rsidP="00DB607C">
      <w:pPr>
        <w:pStyle w:val="ListParagraph"/>
        <w:numPr>
          <w:ilvl w:val="0"/>
          <w:numId w:val="9"/>
        </w:numPr>
        <w:spacing w:after="0"/>
      </w:pPr>
      <w:r>
        <w:t>After reflecting and reading through your feedback, create</w:t>
      </w:r>
      <w:r w:rsidR="006F2985" w:rsidRPr="006F2985">
        <w:t xml:space="preserve"> a 3-point action plan for improvement in </w:t>
      </w:r>
      <w:r>
        <w:t>your</w:t>
      </w:r>
      <w:r w:rsidR="006F2985" w:rsidRPr="006F2985">
        <w:t xml:space="preserve"> piece for final performances.</w:t>
      </w:r>
      <w:r>
        <w:t xml:space="preserve">  Be specific and realistic here.</w:t>
      </w:r>
    </w:p>
    <w:p w:rsidR="006F2985" w:rsidRDefault="006F2985" w:rsidP="006F2985">
      <w:pPr>
        <w:spacing w:after="0"/>
      </w:pPr>
    </w:p>
    <w:p w:rsidR="00113E74" w:rsidRPr="006F2985" w:rsidRDefault="00113E74" w:rsidP="006F2985">
      <w:pPr>
        <w:spacing w:after="0"/>
      </w:pPr>
    </w:p>
    <w:p w:rsidR="00997AA1" w:rsidRDefault="00113E74" w:rsidP="00113E74">
      <w:pPr>
        <w:spacing w:after="0"/>
      </w:pPr>
      <w:r>
        <w:t>CLOSURE</w:t>
      </w:r>
    </w:p>
    <w:p w:rsidR="00BA6BA9" w:rsidRDefault="00113E74" w:rsidP="00113E74">
      <w:pPr>
        <w:spacing w:after="0"/>
      </w:pPr>
      <w:r>
        <w:t>If time allows, bring the class back together and talk about what they saw in the previews.  What stood out – both for good and for ill?  How can the class progress together toward continued work and polishing their pieces?  What are some of their ideas on tangible actions they can take to move the piece forward?</w:t>
      </w:r>
    </w:p>
    <w:p w:rsidR="00BA6BA9" w:rsidRDefault="00BA6BA9">
      <w:r>
        <w:br w:type="page"/>
      </w:r>
    </w:p>
    <w:p w:rsidR="00BA6BA9" w:rsidRPr="00BA6BA9" w:rsidRDefault="00BA6BA9" w:rsidP="00BA6BA9">
      <w:pPr>
        <w:pBdr>
          <w:bottom w:val="wave" w:sz="6" w:space="1" w:color="auto"/>
        </w:pBdr>
        <w:spacing w:after="200" w:line="276" w:lineRule="auto"/>
        <w:rPr>
          <w:rFonts w:ascii="Arial Narrow" w:hAnsi="Arial Narrow"/>
          <w:szCs w:val="24"/>
        </w:rPr>
      </w:pPr>
      <w:r w:rsidRPr="00BA6BA9">
        <w:rPr>
          <w:rFonts w:ascii="Arial Narrow" w:hAnsi="Arial Narrow"/>
          <w:b/>
          <w:sz w:val="36"/>
          <w:szCs w:val="36"/>
        </w:rPr>
        <w:lastRenderedPageBreak/>
        <w:t>Stanislavsky’s Elements Preview</w:t>
      </w:r>
    </w:p>
    <w:p w:rsidR="00BA6BA9" w:rsidRPr="00BA6BA9" w:rsidRDefault="00BA6BA9" w:rsidP="00BA6BA9">
      <w:pPr>
        <w:spacing w:after="200"/>
        <w:rPr>
          <w:rFonts w:ascii="Arial Narrow" w:hAnsi="Arial Narrow"/>
          <w:sz w:val="2"/>
          <w:szCs w:val="24"/>
        </w:rPr>
      </w:pPr>
    </w:p>
    <w:p w:rsidR="00BA6BA9" w:rsidRPr="00BA6BA9" w:rsidRDefault="00BA6BA9" w:rsidP="00BA6BA9">
      <w:pPr>
        <w:spacing w:after="480" w:line="276" w:lineRule="auto"/>
        <w:rPr>
          <w:rFonts w:ascii="Arial Narrow" w:hAnsi="Arial Narrow"/>
          <w:szCs w:val="24"/>
        </w:rPr>
      </w:pPr>
      <w:r w:rsidRPr="00BA6BA9">
        <w:rPr>
          <w:rFonts w:ascii="Arial Narrow" w:hAnsi="Arial Narrow"/>
          <w:szCs w:val="24"/>
        </w:rPr>
        <w:t>Title of Piece______________________________________________</w:t>
      </w:r>
      <w:r w:rsidRPr="00BA6BA9">
        <w:rPr>
          <w:rFonts w:ascii="Arial Narrow" w:hAnsi="Arial Narrow"/>
          <w:szCs w:val="24"/>
        </w:rPr>
        <w:tab/>
      </w:r>
      <w:r w:rsidRPr="00BA6BA9">
        <w:rPr>
          <w:rFonts w:ascii="Arial Narrow" w:hAnsi="Arial Narrow"/>
          <w:szCs w:val="24"/>
        </w:rPr>
        <w:tab/>
      </w:r>
      <w:r w:rsidRPr="00BA6BA9">
        <w:rPr>
          <w:rFonts w:ascii="Arial Narrow" w:hAnsi="Arial Narrow"/>
          <w:szCs w:val="24"/>
        </w:rPr>
        <w:tab/>
        <w:t>Score ____________/50</w:t>
      </w:r>
    </w:p>
    <w:p w:rsidR="00BA6BA9" w:rsidRPr="00BA6BA9" w:rsidRDefault="00BA6BA9" w:rsidP="00BA6BA9">
      <w:pPr>
        <w:spacing w:after="480" w:line="276" w:lineRule="auto"/>
        <w:rPr>
          <w:rFonts w:ascii="Arial Narrow" w:hAnsi="Arial Narrow"/>
          <w:szCs w:val="24"/>
        </w:rPr>
      </w:pPr>
      <w:r w:rsidRPr="00BA6BA9">
        <w:rPr>
          <w:rFonts w:ascii="Arial Narrow" w:hAnsi="Arial Narrow"/>
          <w:szCs w:val="24"/>
        </w:rPr>
        <w:t>Name: ________________________________</w:t>
      </w:r>
      <w:r w:rsidRPr="00BA6BA9">
        <w:rPr>
          <w:rFonts w:ascii="Arial Narrow" w:hAnsi="Arial Narrow"/>
          <w:szCs w:val="24"/>
        </w:rPr>
        <w:tab/>
      </w:r>
      <w:r w:rsidRPr="00BA6BA9">
        <w:rPr>
          <w:rFonts w:ascii="Arial Narrow" w:hAnsi="Arial Narrow"/>
          <w:szCs w:val="24"/>
        </w:rPr>
        <w:tab/>
        <w:t>Character: _________________________________</w:t>
      </w:r>
    </w:p>
    <w:p w:rsidR="00BA6BA9" w:rsidRPr="00BA6BA9" w:rsidRDefault="00BA6BA9" w:rsidP="00BA6BA9">
      <w:pPr>
        <w:spacing w:after="480" w:line="276" w:lineRule="auto"/>
        <w:rPr>
          <w:rFonts w:ascii="Arial Narrow" w:hAnsi="Arial Narrow"/>
          <w:szCs w:val="24"/>
        </w:rPr>
      </w:pPr>
      <w:r w:rsidRPr="00BA6BA9">
        <w:rPr>
          <w:rFonts w:ascii="Arial Narrow" w:hAnsi="Arial Narrow"/>
          <w:szCs w:val="24"/>
        </w:rPr>
        <w:t>Name: ________________________________</w:t>
      </w:r>
      <w:r w:rsidRPr="00BA6BA9">
        <w:rPr>
          <w:rFonts w:ascii="Arial Narrow" w:hAnsi="Arial Narrow"/>
          <w:szCs w:val="24"/>
        </w:rPr>
        <w:tab/>
      </w:r>
      <w:r w:rsidRPr="00BA6BA9">
        <w:rPr>
          <w:rFonts w:ascii="Arial Narrow" w:hAnsi="Arial Narrow"/>
          <w:szCs w:val="24"/>
        </w:rPr>
        <w:tab/>
        <w:t>Character: _________________________________</w:t>
      </w:r>
    </w:p>
    <w:tbl>
      <w:tblPr>
        <w:tblStyle w:val="TableGrid"/>
        <w:tblW w:w="0" w:type="auto"/>
        <w:tblLook w:val="04A0" w:firstRow="1" w:lastRow="0" w:firstColumn="1" w:lastColumn="0" w:noHBand="0" w:noVBand="1"/>
      </w:tblPr>
      <w:tblGrid>
        <w:gridCol w:w="2278"/>
        <w:gridCol w:w="3021"/>
        <w:gridCol w:w="4997"/>
      </w:tblGrid>
      <w:tr w:rsidR="00BA6BA9" w:rsidRPr="00BA6BA9" w:rsidTr="00BA6BA9">
        <w:tc>
          <w:tcPr>
            <w:tcW w:w="2358" w:type="dxa"/>
            <w:vAlign w:val="center"/>
          </w:tcPr>
          <w:p w:rsidR="00BA6BA9" w:rsidRPr="00BA6BA9" w:rsidRDefault="00BA6BA9" w:rsidP="00BA6BA9">
            <w:pPr>
              <w:rPr>
                <w:rFonts w:ascii="Arial Narrow" w:hAnsi="Arial Narrow"/>
                <w:b/>
                <w:szCs w:val="24"/>
              </w:rPr>
            </w:pPr>
            <w:r w:rsidRPr="00BA6BA9">
              <w:rPr>
                <w:rFonts w:ascii="Arial Narrow" w:hAnsi="Arial Narrow"/>
                <w:b/>
                <w:szCs w:val="24"/>
              </w:rPr>
              <w:t>Memorization</w:t>
            </w:r>
          </w:p>
        </w:tc>
        <w:tc>
          <w:tcPr>
            <w:tcW w:w="3240" w:type="dxa"/>
            <w:vAlign w:val="center"/>
          </w:tcPr>
          <w:p w:rsidR="00BA6BA9" w:rsidRPr="00BA6BA9" w:rsidRDefault="00BA6BA9" w:rsidP="00BA6BA9">
            <w:pPr>
              <w:rPr>
                <w:rFonts w:ascii="Arial Narrow" w:hAnsi="Arial Narrow"/>
                <w:sz w:val="20"/>
                <w:szCs w:val="20"/>
              </w:rPr>
            </w:pPr>
            <w:r w:rsidRPr="00BA6BA9">
              <w:rPr>
                <w:rFonts w:ascii="Arial Narrow" w:hAnsi="Arial Narrow"/>
                <w:sz w:val="20"/>
                <w:szCs w:val="20"/>
              </w:rPr>
              <w:t>Lines come to the actor with few glitches; obvious preparation to the piece</w:t>
            </w:r>
          </w:p>
        </w:tc>
        <w:tc>
          <w:tcPr>
            <w:tcW w:w="5418" w:type="dxa"/>
          </w:tcPr>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tc>
      </w:tr>
      <w:tr w:rsidR="00BA6BA9" w:rsidRPr="00BA6BA9" w:rsidTr="00BA6BA9">
        <w:tc>
          <w:tcPr>
            <w:tcW w:w="2358" w:type="dxa"/>
            <w:vAlign w:val="center"/>
          </w:tcPr>
          <w:p w:rsidR="00BA6BA9" w:rsidRPr="00BA6BA9" w:rsidRDefault="00BA6BA9" w:rsidP="00BA6BA9">
            <w:pPr>
              <w:rPr>
                <w:rFonts w:ascii="Arial Narrow" w:hAnsi="Arial Narrow"/>
                <w:b/>
                <w:szCs w:val="24"/>
              </w:rPr>
            </w:pPr>
            <w:r w:rsidRPr="00BA6BA9">
              <w:rPr>
                <w:rFonts w:ascii="Arial Narrow" w:hAnsi="Arial Narrow"/>
                <w:b/>
                <w:szCs w:val="24"/>
              </w:rPr>
              <w:t>Actions</w:t>
            </w:r>
          </w:p>
        </w:tc>
        <w:tc>
          <w:tcPr>
            <w:tcW w:w="3240" w:type="dxa"/>
            <w:vAlign w:val="center"/>
          </w:tcPr>
          <w:p w:rsidR="00BA6BA9" w:rsidRPr="00BA6BA9" w:rsidRDefault="00BA6BA9" w:rsidP="00BA6BA9">
            <w:pPr>
              <w:rPr>
                <w:rFonts w:ascii="Arial Narrow" w:hAnsi="Arial Narrow"/>
                <w:sz w:val="20"/>
                <w:szCs w:val="20"/>
              </w:rPr>
            </w:pPr>
            <w:r w:rsidRPr="00BA6BA9">
              <w:rPr>
                <w:rFonts w:ascii="Arial Narrow" w:hAnsi="Arial Narrow"/>
                <w:sz w:val="20"/>
                <w:szCs w:val="20"/>
              </w:rPr>
              <w:t>Blocking is natural and motived; varied movement prompted by inner and outer actions and physical given circumstances</w:t>
            </w:r>
          </w:p>
        </w:tc>
        <w:tc>
          <w:tcPr>
            <w:tcW w:w="5418" w:type="dxa"/>
          </w:tcPr>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tc>
      </w:tr>
      <w:tr w:rsidR="00BA6BA9" w:rsidRPr="00BA6BA9" w:rsidTr="00BA6BA9">
        <w:tc>
          <w:tcPr>
            <w:tcW w:w="2358" w:type="dxa"/>
            <w:vAlign w:val="center"/>
          </w:tcPr>
          <w:p w:rsidR="00BA6BA9" w:rsidRPr="00BA6BA9" w:rsidRDefault="00BA6BA9" w:rsidP="00BA6BA9">
            <w:pPr>
              <w:rPr>
                <w:rFonts w:ascii="Arial Narrow" w:hAnsi="Arial Narrow"/>
                <w:b/>
                <w:szCs w:val="24"/>
              </w:rPr>
            </w:pPr>
            <w:r w:rsidRPr="00BA6BA9">
              <w:rPr>
                <w:rFonts w:ascii="Arial Narrow" w:hAnsi="Arial Narrow"/>
                <w:b/>
                <w:szCs w:val="24"/>
              </w:rPr>
              <w:t>Characterization</w:t>
            </w:r>
          </w:p>
        </w:tc>
        <w:tc>
          <w:tcPr>
            <w:tcW w:w="3240" w:type="dxa"/>
            <w:vAlign w:val="center"/>
          </w:tcPr>
          <w:p w:rsidR="00BA6BA9" w:rsidRPr="00BA6BA9" w:rsidRDefault="00BA6BA9" w:rsidP="00BA6BA9">
            <w:pPr>
              <w:rPr>
                <w:rFonts w:ascii="Arial Narrow" w:hAnsi="Arial Narrow"/>
                <w:sz w:val="20"/>
                <w:szCs w:val="20"/>
              </w:rPr>
            </w:pPr>
            <w:r w:rsidRPr="00BA6BA9">
              <w:rPr>
                <w:rFonts w:ascii="Arial Narrow" w:hAnsi="Arial Narrow"/>
                <w:sz w:val="20"/>
                <w:szCs w:val="20"/>
              </w:rPr>
              <w:t>Characters are distinct and different from the actor; unique choices have been made to convey personality, attitude, etc. both physically and intellectually</w:t>
            </w:r>
          </w:p>
        </w:tc>
        <w:tc>
          <w:tcPr>
            <w:tcW w:w="5418" w:type="dxa"/>
          </w:tcPr>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tc>
      </w:tr>
      <w:tr w:rsidR="00BA6BA9" w:rsidRPr="00BA6BA9" w:rsidTr="00BA6BA9">
        <w:tc>
          <w:tcPr>
            <w:tcW w:w="2358" w:type="dxa"/>
            <w:vAlign w:val="center"/>
          </w:tcPr>
          <w:p w:rsidR="00BA6BA9" w:rsidRPr="00BA6BA9" w:rsidRDefault="00BA6BA9" w:rsidP="00BA6BA9">
            <w:pPr>
              <w:rPr>
                <w:rFonts w:ascii="Arial Narrow" w:hAnsi="Arial Narrow"/>
                <w:b/>
                <w:szCs w:val="24"/>
              </w:rPr>
            </w:pPr>
            <w:r w:rsidRPr="00BA6BA9">
              <w:rPr>
                <w:rFonts w:ascii="Arial Narrow" w:hAnsi="Arial Narrow"/>
                <w:b/>
                <w:szCs w:val="24"/>
              </w:rPr>
              <w:t>Text Work</w:t>
            </w:r>
          </w:p>
        </w:tc>
        <w:tc>
          <w:tcPr>
            <w:tcW w:w="3240" w:type="dxa"/>
            <w:vAlign w:val="center"/>
          </w:tcPr>
          <w:p w:rsidR="00BA6BA9" w:rsidRPr="00BA6BA9" w:rsidRDefault="00BA6BA9" w:rsidP="00BA6BA9">
            <w:pPr>
              <w:rPr>
                <w:rFonts w:ascii="Arial Narrow" w:hAnsi="Arial Narrow"/>
                <w:sz w:val="20"/>
                <w:szCs w:val="20"/>
              </w:rPr>
            </w:pPr>
            <w:r w:rsidRPr="00BA6BA9">
              <w:rPr>
                <w:rFonts w:ascii="Arial Narrow" w:hAnsi="Arial Narrow"/>
                <w:sz w:val="20"/>
                <w:szCs w:val="20"/>
              </w:rPr>
              <w:t>Actors clearly understand the text both literally and with subtext; actors use the given circumstances in their performance</w:t>
            </w:r>
          </w:p>
        </w:tc>
        <w:tc>
          <w:tcPr>
            <w:tcW w:w="5418" w:type="dxa"/>
          </w:tcPr>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tc>
      </w:tr>
      <w:tr w:rsidR="00BA6BA9" w:rsidRPr="00BA6BA9" w:rsidTr="00BA6BA9">
        <w:tc>
          <w:tcPr>
            <w:tcW w:w="2358" w:type="dxa"/>
            <w:vAlign w:val="center"/>
          </w:tcPr>
          <w:p w:rsidR="00BA6BA9" w:rsidRPr="00BA6BA9" w:rsidRDefault="00BA6BA9" w:rsidP="00BA6BA9">
            <w:pPr>
              <w:rPr>
                <w:rFonts w:ascii="Arial Narrow" w:hAnsi="Arial Narrow"/>
                <w:b/>
                <w:szCs w:val="24"/>
              </w:rPr>
            </w:pPr>
            <w:r w:rsidRPr="00BA6BA9">
              <w:rPr>
                <w:rFonts w:ascii="Arial Narrow" w:hAnsi="Arial Narrow"/>
                <w:b/>
                <w:szCs w:val="24"/>
              </w:rPr>
              <w:t>Overall</w:t>
            </w:r>
          </w:p>
        </w:tc>
        <w:tc>
          <w:tcPr>
            <w:tcW w:w="3240" w:type="dxa"/>
            <w:vAlign w:val="center"/>
          </w:tcPr>
          <w:p w:rsidR="00BA6BA9" w:rsidRPr="00BA6BA9" w:rsidRDefault="00BA6BA9" w:rsidP="00BA6BA9">
            <w:pPr>
              <w:rPr>
                <w:rFonts w:ascii="Arial Narrow" w:hAnsi="Arial Narrow"/>
                <w:sz w:val="20"/>
                <w:szCs w:val="20"/>
              </w:rPr>
            </w:pPr>
            <w:r w:rsidRPr="00BA6BA9">
              <w:rPr>
                <w:rFonts w:ascii="Arial Narrow" w:hAnsi="Arial Narrow"/>
                <w:sz w:val="20"/>
                <w:szCs w:val="20"/>
              </w:rPr>
              <w:t>Performance is clearly rehearsed; work shows a high level of imagination and concentration; actor is relaxed; piece within time limits</w:t>
            </w:r>
          </w:p>
        </w:tc>
        <w:tc>
          <w:tcPr>
            <w:tcW w:w="5418" w:type="dxa"/>
          </w:tcPr>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rPr>
                <w:rFonts w:ascii="Arial Narrow" w:hAnsi="Arial Narrow"/>
              </w:rPr>
            </w:pPr>
          </w:p>
          <w:p w:rsidR="00BA6BA9" w:rsidRPr="00BA6BA9" w:rsidRDefault="00BA6BA9" w:rsidP="00BA6BA9">
            <w:pPr>
              <w:jc w:val="right"/>
              <w:rPr>
                <w:rFonts w:ascii="Arial Narrow" w:hAnsi="Arial Narrow"/>
              </w:rPr>
            </w:pPr>
            <w:r w:rsidRPr="00BA6BA9">
              <w:rPr>
                <w:rFonts w:ascii="Arial Narrow" w:hAnsi="Arial Narrow"/>
                <w:b/>
                <w:szCs w:val="24"/>
              </w:rPr>
              <w:t>Time of Piece ______________</w:t>
            </w:r>
          </w:p>
        </w:tc>
      </w:tr>
    </w:tbl>
    <w:p w:rsidR="00997AA1" w:rsidRDefault="00997AA1" w:rsidP="00113E74">
      <w:pPr>
        <w:spacing w:after="0"/>
        <w:rPr>
          <w:b/>
        </w:rPr>
      </w:pPr>
      <w:r w:rsidRPr="00997AA1">
        <w:rPr>
          <w:b/>
        </w:rPr>
        <w:lastRenderedPageBreak/>
        <w:t xml:space="preserve">Lesson 9: </w:t>
      </w:r>
    </w:p>
    <w:p w:rsidR="00997AA1" w:rsidRPr="00997AA1" w:rsidRDefault="00997AA1" w:rsidP="00113E74">
      <w:pPr>
        <w:spacing w:after="0"/>
        <w:rPr>
          <w:b/>
        </w:rPr>
      </w:pPr>
      <w:r w:rsidRPr="00997AA1">
        <w:rPr>
          <w:b/>
        </w:rPr>
        <w:t>Dig Deeper into Action</w:t>
      </w:r>
    </w:p>
    <w:p w:rsidR="00997AA1" w:rsidRDefault="00997AA1" w:rsidP="00113E74">
      <w:pPr>
        <w:spacing w:after="0"/>
        <w:rPr>
          <w:b/>
          <w:u w:val="single"/>
        </w:rPr>
      </w:pPr>
    </w:p>
    <w:p w:rsidR="00997AA1" w:rsidRPr="00113E74" w:rsidRDefault="00997AA1" w:rsidP="00997AA1">
      <w:pPr>
        <w:spacing w:after="0"/>
        <w:rPr>
          <w:b/>
        </w:rPr>
      </w:pPr>
      <w:r w:rsidRPr="00113E74">
        <w:rPr>
          <w:b/>
        </w:rPr>
        <w:t>Objective</w:t>
      </w:r>
      <w:r w:rsidR="00113E74" w:rsidRPr="00113E74">
        <w:rPr>
          <w:b/>
        </w:rPr>
        <w:t>:</w:t>
      </w:r>
    </w:p>
    <w:p w:rsidR="00113E74" w:rsidRDefault="00281FA2" w:rsidP="00997AA1">
      <w:pPr>
        <w:spacing w:after="0"/>
      </w:pPr>
      <w:r>
        <w:t>Students will demonstrate their ability to push themselves in rehearsal by raising the stakes for their character in their performance piece.</w:t>
      </w:r>
    </w:p>
    <w:p w:rsidR="00281FA2" w:rsidRPr="00113E74" w:rsidRDefault="00281FA2" w:rsidP="00997AA1">
      <w:pPr>
        <w:spacing w:after="0"/>
      </w:pPr>
    </w:p>
    <w:p w:rsidR="00113E74" w:rsidRPr="00113E74" w:rsidRDefault="00113E74" w:rsidP="00997AA1">
      <w:pPr>
        <w:spacing w:after="0"/>
        <w:rPr>
          <w:b/>
        </w:rPr>
      </w:pPr>
      <w:r w:rsidRPr="00113E74">
        <w:rPr>
          <w:b/>
        </w:rPr>
        <w:t>Materials Needed:</w:t>
      </w:r>
    </w:p>
    <w:p w:rsidR="00113E74" w:rsidRPr="00113E74" w:rsidRDefault="00281FA2" w:rsidP="00997AA1">
      <w:pPr>
        <w:spacing w:after="0"/>
      </w:pPr>
      <w:r>
        <w:t>None</w:t>
      </w:r>
    </w:p>
    <w:p w:rsidR="00997AA1" w:rsidRPr="00997AA1" w:rsidRDefault="00997AA1" w:rsidP="00997AA1">
      <w:pPr>
        <w:spacing w:after="0"/>
        <w:rPr>
          <w:b/>
          <w:u w:val="single"/>
        </w:rPr>
      </w:pPr>
    </w:p>
    <w:p w:rsidR="00997AA1" w:rsidRPr="00113E74" w:rsidRDefault="00113E74" w:rsidP="00997AA1">
      <w:pPr>
        <w:spacing w:after="0"/>
      </w:pPr>
      <w:r>
        <w:t>HOOK</w:t>
      </w:r>
    </w:p>
    <w:p w:rsidR="00113E74" w:rsidRDefault="00113E74" w:rsidP="00113E74">
      <w:pPr>
        <w:spacing w:after="0"/>
      </w:pPr>
      <w:r w:rsidRPr="006F2985">
        <w:t xml:space="preserve">Spread students out in their own space.  Have them write their name in the air.  Now do it involving their entire upper body.  Now do it involving your entire body (think </w:t>
      </w:r>
      <w:r>
        <w:t>of</w:t>
      </w:r>
      <w:r w:rsidRPr="006F2985">
        <w:t xml:space="preserve"> writing</w:t>
      </w:r>
      <w:r>
        <w:t xml:space="preserve"> with sparklers in their hands</w:t>
      </w:r>
      <w:r w:rsidRPr="006F2985">
        <w:t>) exaggerating the name and use the entire space.</w:t>
      </w:r>
    </w:p>
    <w:p w:rsidR="00113E74" w:rsidRPr="006F2985" w:rsidRDefault="00113E74" w:rsidP="00113E74">
      <w:pPr>
        <w:spacing w:after="0"/>
        <w:ind w:left="720"/>
      </w:pPr>
      <w:r w:rsidRPr="006F2985">
        <w:t>What is different about the three times you wrote your name?  How can you involve more of your body in your performance?  Acting from the neck up or waist up isn’t enough.</w:t>
      </w:r>
    </w:p>
    <w:p w:rsidR="00113E74" w:rsidRDefault="00113E74" w:rsidP="00113E74">
      <w:pPr>
        <w:spacing w:after="0"/>
      </w:pPr>
    </w:p>
    <w:p w:rsidR="00113E74" w:rsidRPr="006F2985" w:rsidRDefault="00113E74" w:rsidP="00113E74">
      <w:pPr>
        <w:spacing w:after="0"/>
      </w:pPr>
      <w:r w:rsidRPr="006F2985">
        <w:t>As you process your performance, think about the actions that your character is going through.  How can you use them more to your character’s advantage?</w:t>
      </w:r>
      <w:r>
        <w:t xml:space="preserve">  How can you use your actor’s t</w:t>
      </w:r>
      <w:r w:rsidR="00281FA2">
        <w:t xml:space="preserve">ools (voice, body, </w:t>
      </w:r>
      <w:proofErr w:type="gramStart"/>
      <w:r w:rsidR="00281FA2">
        <w:t>imagination</w:t>
      </w:r>
      <w:proofErr w:type="gramEnd"/>
      <w:r w:rsidR="00281FA2">
        <w:t xml:space="preserve">, </w:t>
      </w:r>
      <w:r>
        <w:t>text) to full communicate what you want and create a relationship – even if it is with an invisible partner?</w:t>
      </w:r>
    </w:p>
    <w:p w:rsidR="00113E74" w:rsidRDefault="00113E74" w:rsidP="00997AA1">
      <w:pPr>
        <w:spacing w:after="0"/>
        <w:rPr>
          <w:b/>
        </w:rPr>
      </w:pPr>
    </w:p>
    <w:p w:rsidR="00113E74" w:rsidRDefault="00113E74" w:rsidP="00997AA1">
      <w:pPr>
        <w:spacing w:after="0"/>
        <w:rPr>
          <w:b/>
        </w:rPr>
      </w:pPr>
    </w:p>
    <w:p w:rsidR="00113E74" w:rsidRPr="00113E74" w:rsidRDefault="00113E74" w:rsidP="00997AA1">
      <w:pPr>
        <w:spacing w:after="0"/>
      </w:pPr>
      <w:r w:rsidRPr="00113E74">
        <w:t>EXERCISE</w:t>
      </w:r>
    </w:p>
    <w:p w:rsidR="00997AA1" w:rsidRPr="00997AA1" w:rsidRDefault="00997AA1" w:rsidP="00997AA1">
      <w:pPr>
        <w:spacing w:after="0"/>
        <w:rPr>
          <w:b/>
        </w:rPr>
      </w:pPr>
      <w:r w:rsidRPr="00997AA1">
        <w:rPr>
          <w:b/>
        </w:rPr>
        <w:t>“Yes, No, Maybe, Please, Okay”</w:t>
      </w:r>
    </w:p>
    <w:p w:rsidR="00113E74" w:rsidRDefault="00997AA1" w:rsidP="00281FA2">
      <w:pPr>
        <w:spacing w:after="0"/>
        <w:ind w:left="720"/>
      </w:pPr>
      <w:r w:rsidRPr="00997AA1">
        <w:t xml:space="preserve">Sometimes we restrict ourselves because of the text.  So let’s get rid of the text.  Play “Yes, No, Maybe, Please, Okay”.  You can use these words ONLY in your scene.  </w:t>
      </w:r>
      <w:r w:rsidR="00372324">
        <w:t>Have one of the partnerships come up and model this for the class: They are to perform their scene but only have those words to use as dialogue.  They can decide which word to say when, but the basic framework of the scene’s action needs to be in place throughout the exercise.  (</w:t>
      </w:r>
      <w:r w:rsidR="00372324" w:rsidRPr="00281FA2">
        <w:rPr>
          <w:i/>
        </w:rPr>
        <w:t>I like to have these words written on the board for visual reference if needed by the actors).</w:t>
      </w:r>
    </w:p>
    <w:p w:rsidR="00372324" w:rsidRDefault="00372324" w:rsidP="00997AA1">
      <w:pPr>
        <w:spacing w:after="0"/>
      </w:pPr>
    </w:p>
    <w:p w:rsidR="00372324" w:rsidRDefault="00372324" w:rsidP="00997AA1">
      <w:pPr>
        <w:spacing w:after="0"/>
      </w:pPr>
      <w:r>
        <w:t>It’s a tricky exercise, but can be effective if students give it their all.  Highlight/side coach through the modeling how using just these words as text forces the actors to engage their bodies more fully in communicating and how their tone of voice conveys so much.</w:t>
      </w:r>
    </w:p>
    <w:p w:rsidR="00372324" w:rsidRDefault="00372324" w:rsidP="00997AA1">
      <w:pPr>
        <w:spacing w:after="0"/>
      </w:pPr>
    </w:p>
    <w:p w:rsidR="00997AA1" w:rsidRPr="00372324" w:rsidRDefault="00372324" w:rsidP="00997AA1">
      <w:pPr>
        <w:spacing w:after="0"/>
        <w:rPr>
          <w:b/>
        </w:rPr>
      </w:pPr>
      <w:r>
        <w:t>Have all the students do this exercise.  People doing monologues can pair up with another monologist and be a stand-in for the “invisible other” partner.  The actor might need to give them some context so that their reactions are realistic, but it works.</w:t>
      </w:r>
      <w:r>
        <w:rPr>
          <w:b/>
        </w:rPr>
        <w:t xml:space="preserve">  </w:t>
      </w:r>
      <w:r w:rsidR="00997AA1" w:rsidRPr="00997AA1">
        <w:t>Make sure you know the general and some specific for this to work.  So sharing the paraphrasing or talking the scene through will be helpful.  Scene partners get together and do it.  Monologue performers get together and share the “leading up to” context and paraphrasing and then do it with partner standing in for the invisible other.</w:t>
      </w:r>
    </w:p>
    <w:p w:rsidR="00372324" w:rsidRDefault="00372324" w:rsidP="00997AA1">
      <w:pPr>
        <w:spacing w:after="0"/>
      </w:pPr>
    </w:p>
    <w:p w:rsidR="00997AA1" w:rsidRPr="00997AA1" w:rsidRDefault="00997AA1" w:rsidP="00997AA1">
      <w:pPr>
        <w:spacing w:after="0"/>
      </w:pPr>
      <w:r w:rsidRPr="00997AA1">
        <w:t>Deconstruct: What did taking the text away do for you?  How did it involve your non-verbal communication or physicality or gestures or subtext?</w:t>
      </w:r>
    </w:p>
    <w:p w:rsidR="00997AA1" w:rsidRDefault="00997AA1" w:rsidP="00997AA1">
      <w:pPr>
        <w:spacing w:after="0"/>
      </w:pPr>
    </w:p>
    <w:p w:rsidR="00372324" w:rsidRDefault="00372324" w:rsidP="00997AA1">
      <w:pPr>
        <w:spacing w:after="0"/>
      </w:pPr>
    </w:p>
    <w:p w:rsidR="00372324" w:rsidRPr="00997AA1" w:rsidRDefault="00372324" w:rsidP="00997AA1">
      <w:pPr>
        <w:spacing w:after="0"/>
      </w:pPr>
      <w:r>
        <w:t>INSTRUCTION</w:t>
      </w:r>
    </w:p>
    <w:p w:rsidR="00997AA1" w:rsidRPr="00FE20BC" w:rsidRDefault="00FE20BC" w:rsidP="00997AA1">
      <w:pPr>
        <w:spacing w:after="0"/>
      </w:pPr>
      <w:r>
        <w:t>Talk with the students about r</w:t>
      </w:r>
      <w:r w:rsidR="00997AA1" w:rsidRPr="00FE20BC">
        <w:t>evisit</w:t>
      </w:r>
      <w:r>
        <w:t>ing</w:t>
      </w:r>
      <w:r w:rsidR="00997AA1" w:rsidRPr="00FE20BC">
        <w:t xml:space="preserve"> scoring </w:t>
      </w:r>
      <w:r>
        <w:t>the</w:t>
      </w:r>
      <w:r w:rsidR="00997AA1" w:rsidRPr="00FE20BC">
        <w:t xml:space="preserve"> role:</w:t>
      </w:r>
    </w:p>
    <w:p w:rsidR="00997AA1" w:rsidRPr="00997AA1" w:rsidRDefault="00997AA1" w:rsidP="00FE20BC">
      <w:pPr>
        <w:spacing w:after="0"/>
        <w:ind w:left="720"/>
      </w:pPr>
      <w:r w:rsidRPr="00997AA1">
        <w:lastRenderedPageBreak/>
        <w:t xml:space="preserve">We need to make sure the detailed moments are each working AND that they work in the greater arc of the piece.  So go back to your script and dig deeper into your analysis.  </w:t>
      </w:r>
      <w:r w:rsidR="00FE20BC">
        <w:t xml:space="preserve">If you haven’t yet or only half-heartedly did this before - </w:t>
      </w:r>
      <w:r w:rsidRPr="00997AA1">
        <w:t>Score the script into beats and have a very definite task to achieve for each beat.  Think about what is at stake for your character if you don’t get what you are fighting for.  How can your entire body commit to your “want”?  An active verb means being ACTIVE – not just talking.</w:t>
      </w:r>
    </w:p>
    <w:p w:rsidR="00997AA1" w:rsidRPr="00997AA1" w:rsidRDefault="00997AA1" w:rsidP="00FE20BC">
      <w:pPr>
        <w:spacing w:after="0"/>
        <w:ind w:left="720"/>
      </w:pPr>
    </w:p>
    <w:p w:rsidR="00997AA1" w:rsidRPr="00997AA1" w:rsidRDefault="00997AA1" w:rsidP="00FE20BC">
      <w:pPr>
        <w:spacing w:after="0"/>
        <w:ind w:left="720"/>
      </w:pPr>
      <w:r w:rsidRPr="00997AA1">
        <w:t>Think about how to be more SIMPLE and DIRECT in your performance – how this work can focus and channel your energies and work.  If your beats do not have a simple, direct objective, then create one.  If you have scored your role already then dig deeper into how you’re going about fulfilling the task and intention.  Work your piece beat-by-beat – don’t fall into the trap of just running through the piece.  Explore levels and actions and tactics in each beat.</w:t>
      </w:r>
    </w:p>
    <w:p w:rsidR="00997AA1" w:rsidRDefault="00997AA1" w:rsidP="00997AA1">
      <w:pPr>
        <w:spacing w:after="0"/>
      </w:pPr>
    </w:p>
    <w:p w:rsidR="00FE20BC" w:rsidRDefault="00FE20BC" w:rsidP="00997AA1">
      <w:pPr>
        <w:spacing w:after="0"/>
      </w:pPr>
    </w:p>
    <w:p w:rsidR="00FE20BC" w:rsidRPr="00997AA1" w:rsidRDefault="00FE20BC" w:rsidP="00997AA1">
      <w:pPr>
        <w:spacing w:after="0"/>
      </w:pPr>
      <w:r>
        <w:t>REHEARSAL TIME</w:t>
      </w:r>
    </w:p>
    <w:p w:rsidR="00997AA1" w:rsidRPr="00997AA1" w:rsidRDefault="00997AA1" w:rsidP="00997AA1">
      <w:pPr>
        <w:spacing w:after="0"/>
      </w:pPr>
      <w:r w:rsidRPr="00997AA1">
        <w:t>After a little bit of</w:t>
      </w:r>
      <w:r w:rsidR="00FE20BC">
        <w:t xml:space="preserve"> individual rehearsal</w:t>
      </w:r>
      <w:r w:rsidRPr="00997AA1">
        <w:t xml:space="preserve"> time</w:t>
      </w:r>
      <w:r w:rsidR="00FE20BC">
        <w:t>,</w:t>
      </w:r>
      <w:r w:rsidRPr="00997AA1">
        <w:t xml:space="preserve"> focus the students on their actions specifically: they can run through each beat but can only have one action for each beat.  While this may not be the way they perform their final scenes they should explore what this restriction does for their character and acting.</w:t>
      </w:r>
    </w:p>
    <w:p w:rsidR="00997AA1" w:rsidRDefault="00997AA1" w:rsidP="00FE20BC">
      <w:pPr>
        <w:spacing w:after="0"/>
        <w:ind w:left="720"/>
      </w:pPr>
      <w:r w:rsidRPr="00997AA1">
        <w:t>Worry about the ACTION, not the result!</w:t>
      </w:r>
    </w:p>
    <w:p w:rsidR="00FE20BC" w:rsidRPr="00997AA1" w:rsidRDefault="00FE20BC" w:rsidP="00997AA1">
      <w:pPr>
        <w:spacing w:after="0"/>
      </w:pPr>
    </w:p>
    <w:p w:rsidR="00281FA2" w:rsidRDefault="00281FA2">
      <w:r>
        <w:t>After trying this out, have them go back to their piece and rehearse it “regularly” again.  Have them stop and consider the differences and work on making more specific, detailed choices in their acting.</w:t>
      </w:r>
    </w:p>
    <w:p w:rsidR="00281FA2" w:rsidRDefault="00281FA2"/>
    <w:p w:rsidR="00281FA2" w:rsidRDefault="00281FA2" w:rsidP="00281FA2">
      <w:pPr>
        <w:spacing w:after="0"/>
      </w:pPr>
      <w:r>
        <w:t>CLOSURE</w:t>
      </w:r>
    </w:p>
    <w:p w:rsidR="00281FA2" w:rsidRDefault="00346715">
      <w:r>
        <w:t>Have students stand in a circle and share one new discovery that they had in today’s rehearsal.  Encourage them to not be content to just rest where they are in the performance piece; to continually push themselves to go further and deeper and to raise the stakes for their character.  Next class period will be the last rehearsal day before final performances.</w:t>
      </w:r>
      <w:r w:rsidR="00281FA2">
        <w:br w:type="page"/>
      </w:r>
    </w:p>
    <w:p w:rsidR="00346715" w:rsidRDefault="00281FA2" w:rsidP="00281FA2">
      <w:pPr>
        <w:spacing w:after="0"/>
        <w:rPr>
          <w:b/>
        </w:rPr>
      </w:pPr>
      <w:r w:rsidRPr="00281FA2">
        <w:rPr>
          <w:b/>
        </w:rPr>
        <w:lastRenderedPageBreak/>
        <w:t xml:space="preserve">Lesson 10: </w:t>
      </w:r>
    </w:p>
    <w:p w:rsidR="00281FA2" w:rsidRPr="00281FA2" w:rsidRDefault="00281FA2" w:rsidP="00281FA2">
      <w:pPr>
        <w:spacing w:after="0"/>
        <w:rPr>
          <w:b/>
        </w:rPr>
      </w:pPr>
      <w:r w:rsidRPr="00281FA2">
        <w:rPr>
          <w:b/>
        </w:rPr>
        <w:t>Coaching Pieces</w:t>
      </w:r>
    </w:p>
    <w:p w:rsidR="00281FA2" w:rsidRDefault="00281FA2" w:rsidP="00281FA2">
      <w:pPr>
        <w:spacing w:after="0"/>
        <w:rPr>
          <w:b/>
          <w:u w:val="single"/>
        </w:rPr>
      </w:pPr>
    </w:p>
    <w:p w:rsidR="00346715" w:rsidRPr="00346715" w:rsidRDefault="00346715" w:rsidP="00281FA2">
      <w:pPr>
        <w:spacing w:after="0"/>
        <w:rPr>
          <w:b/>
        </w:rPr>
      </w:pPr>
      <w:r w:rsidRPr="00801FF7">
        <w:rPr>
          <w:b/>
        </w:rPr>
        <w:t>Objective:</w:t>
      </w:r>
    </w:p>
    <w:p w:rsidR="00346715" w:rsidRPr="00346715" w:rsidRDefault="00801FF7" w:rsidP="00281FA2">
      <w:pPr>
        <w:spacing w:after="0"/>
      </w:pPr>
      <w:r>
        <w:t>Students will demonstrate their ability to analyze Stanislavsky’s acting system by peer coaching other students in justifying their acting choices.</w:t>
      </w:r>
    </w:p>
    <w:p w:rsidR="00346715" w:rsidRPr="00346715" w:rsidRDefault="00346715" w:rsidP="00281FA2">
      <w:pPr>
        <w:spacing w:after="0"/>
      </w:pPr>
    </w:p>
    <w:p w:rsidR="00346715" w:rsidRPr="00346715" w:rsidRDefault="00346715" w:rsidP="00281FA2">
      <w:pPr>
        <w:spacing w:after="0"/>
        <w:rPr>
          <w:b/>
        </w:rPr>
      </w:pPr>
      <w:r w:rsidRPr="00801FF7">
        <w:rPr>
          <w:b/>
        </w:rPr>
        <w:t>Materials Needed:</w:t>
      </w:r>
    </w:p>
    <w:p w:rsidR="00346715" w:rsidRPr="00346715" w:rsidRDefault="00801FF7" w:rsidP="00281FA2">
      <w:pPr>
        <w:spacing w:after="0"/>
      </w:pPr>
      <w:r>
        <w:t>None needed</w:t>
      </w:r>
    </w:p>
    <w:p w:rsidR="00346715" w:rsidRPr="00346715" w:rsidRDefault="00346715" w:rsidP="00281FA2">
      <w:pPr>
        <w:spacing w:after="0"/>
      </w:pPr>
    </w:p>
    <w:p w:rsidR="00346715" w:rsidRPr="00346715" w:rsidRDefault="00346715" w:rsidP="00281FA2">
      <w:pPr>
        <w:spacing w:after="0"/>
      </w:pPr>
    </w:p>
    <w:p w:rsidR="00281FA2" w:rsidRPr="00346715" w:rsidRDefault="00346715" w:rsidP="00281FA2">
      <w:pPr>
        <w:spacing w:after="0"/>
      </w:pPr>
      <w:r>
        <w:t>HOOK</w:t>
      </w:r>
    </w:p>
    <w:p w:rsidR="00281FA2" w:rsidRDefault="00281FA2" w:rsidP="00281FA2">
      <w:pPr>
        <w:spacing w:after="0"/>
      </w:pPr>
      <w:r w:rsidRPr="00281FA2">
        <w:t xml:space="preserve">Have students pair up </w:t>
      </w:r>
      <w:r w:rsidR="00346715">
        <w:t xml:space="preserve">(either in scene partnerships or two monologue partners together) </w:t>
      </w:r>
      <w:r w:rsidRPr="00281FA2">
        <w:t>and sit knee to knee either on the floor or in chairs. Have them go through a couple beats of their piece just talking to one another but really focusing on communicating with their partner – look into their eyes, react to them, convince them, etc.</w:t>
      </w:r>
      <w:r w:rsidR="00346715">
        <w:t xml:space="preserve"> (the monologists can take turns with beats)</w:t>
      </w:r>
    </w:p>
    <w:p w:rsidR="00346715" w:rsidRPr="00281FA2" w:rsidRDefault="00346715" w:rsidP="00281FA2">
      <w:pPr>
        <w:spacing w:after="0"/>
      </w:pPr>
    </w:p>
    <w:p w:rsidR="00346715" w:rsidRDefault="00281FA2" w:rsidP="00281FA2">
      <w:pPr>
        <w:spacing w:after="0"/>
      </w:pPr>
      <w:r w:rsidRPr="00281FA2">
        <w:t xml:space="preserve">Then have the students stand at least </w:t>
      </w:r>
      <w:r w:rsidR="00346715">
        <w:t>twenty</w:t>
      </w:r>
      <w:r w:rsidRPr="00281FA2">
        <w:t xml:space="preserve"> feet apart from each other and do the same thing.  The person talking can’t move at all, the listener can move around and use each other and the class landscape as obstacles. Work through the obstacles in place here – you need to do everything you can to keep your objectiv</w:t>
      </w:r>
      <w:r w:rsidR="00346715">
        <w:t>e clear and communication solid no matter where your partner is or what is in your way or between you.</w:t>
      </w:r>
      <w:r w:rsidRPr="00281FA2">
        <w:t xml:space="preserve">  </w:t>
      </w:r>
    </w:p>
    <w:p w:rsidR="00346715" w:rsidRDefault="00346715" w:rsidP="00281FA2">
      <w:pPr>
        <w:spacing w:after="0"/>
      </w:pPr>
    </w:p>
    <w:p w:rsidR="00281FA2" w:rsidRPr="00281FA2" w:rsidRDefault="00281FA2" w:rsidP="00281FA2">
      <w:pPr>
        <w:spacing w:after="0"/>
      </w:pPr>
      <w:r w:rsidRPr="00281FA2">
        <w:t>Discuss this after the exercise: What did this do for the scene?  What new insights did you gain into your text/character/objectives?</w:t>
      </w:r>
    </w:p>
    <w:p w:rsidR="00281FA2" w:rsidRDefault="00281FA2" w:rsidP="00281FA2">
      <w:pPr>
        <w:spacing w:after="0"/>
      </w:pPr>
    </w:p>
    <w:p w:rsidR="00346715" w:rsidRDefault="00346715" w:rsidP="00281FA2">
      <w:pPr>
        <w:spacing w:after="0"/>
      </w:pPr>
    </w:p>
    <w:p w:rsidR="00346715" w:rsidRPr="00281FA2" w:rsidRDefault="00346715" w:rsidP="00281FA2">
      <w:pPr>
        <w:spacing w:after="0"/>
      </w:pPr>
      <w:r>
        <w:t>INDIVIDUAL PRACTICE</w:t>
      </w:r>
    </w:p>
    <w:p w:rsidR="00281FA2" w:rsidRDefault="00281FA2" w:rsidP="00281FA2">
      <w:pPr>
        <w:spacing w:after="0"/>
      </w:pPr>
      <w:r w:rsidRPr="00281FA2">
        <w:t>Have students apply this idea of obstacles to their pieces in a less literal way.  What is an obstacle that their character would realistically encounter?  Is it room conflict, a physical ailment, etc.?  Rehearse moments in their pieces where they really have to fight through the obstacles and the conflict that it presents.</w:t>
      </w:r>
    </w:p>
    <w:p w:rsidR="00346715" w:rsidRPr="00281FA2" w:rsidRDefault="00346715" w:rsidP="00281FA2">
      <w:pPr>
        <w:spacing w:after="0"/>
      </w:pPr>
    </w:p>
    <w:p w:rsidR="00281FA2" w:rsidRDefault="00281FA2" w:rsidP="00281FA2">
      <w:pPr>
        <w:spacing w:after="0"/>
      </w:pPr>
    </w:p>
    <w:p w:rsidR="00346715" w:rsidRPr="00281FA2" w:rsidRDefault="00346715" w:rsidP="00281FA2">
      <w:pPr>
        <w:spacing w:after="0"/>
      </w:pPr>
      <w:r>
        <w:t>GROUP COACHING IN JUSTIFICATION</w:t>
      </w:r>
    </w:p>
    <w:p w:rsidR="00346715" w:rsidRDefault="00281FA2" w:rsidP="00281FA2">
      <w:pPr>
        <w:spacing w:after="0"/>
      </w:pPr>
      <w:r w:rsidRPr="00281FA2">
        <w:t xml:space="preserve">Divide the class up into three groups (with three </w:t>
      </w:r>
      <w:r w:rsidR="00346715">
        <w:t>facilitators – one teacher and two appropriate students</w:t>
      </w:r>
      <w:r w:rsidRPr="00281FA2">
        <w:t xml:space="preserve">) and have each performance piece perform for the rest of the group.  They can choose any moment/beat to start in.  </w:t>
      </w:r>
    </w:p>
    <w:p w:rsidR="00346715" w:rsidRDefault="00346715" w:rsidP="00281FA2">
      <w:pPr>
        <w:spacing w:after="0"/>
      </w:pPr>
    </w:p>
    <w:p w:rsidR="00281FA2" w:rsidRDefault="00281FA2" w:rsidP="00281FA2">
      <w:pPr>
        <w:spacing w:after="0"/>
      </w:pPr>
      <w:r w:rsidRPr="00281FA2">
        <w:t xml:space="preserve">The teacher and the rest of the students will ask questions </w:t>
      </w:r>
      <w:r w:rsidR="00346715">
        <w:t xml:space="preserve">in the moment </w:t>
      </w:r>
      <w:r w:rsidRPr="00281FA2">
        <w:t>of the performer(s) to “call them” on their work: Why did you say that?  What are you thinking here?  Who are you talking to?  Why did you move just then?  The performer should stop what they are doing and answer the question before returning to their piece.  They can explore new interpretations, actions, and such as they are coached.  The focus is NOT on directing the piece, but rather bringing up new ideas and questions that can help the actor further justify every choice they are making in their piece.  They must be able to answer every “why”.</w:t>
      </w:r>
      <w:r w:rsidR="00D70796">
        <w:t xml:space="preserve"> </w:t>
      </w:r>
    </w:p>
    <w:p w:rsidR="00D70796" w:rsidRDefault="00D70796" w:rsidP="00281FA2">
      <w:pPr>
        <w:spacing w:after="0"/>
      </w:pPr>
    </w:p>
    <w:p w:rsidR="00D70796" w:rsidRDefault="00D70796" w:rsidP="00281FA2">
      <w:pPr>
        <w:spacing w:after="0"/>
      </w:pPr>
      <w:r>
        <w:lastRenderedPageBreak/>
        <w:t>Divide the remaining class up so that each performance piece gets the chance to perform and be questioned/justify for the same amount of time.  It may only be that each piece works a couple beats or so, but they can apply the idea to the rest of their piece and self-question their work.</w:t>
      </w:r>
    </w:p>
    <w:p w:rsidR="00D70796" w:rsidRDefault="00D70796" w:rsidP="00281FA2">
      <w:pPr>
        <w:spacing w:after="0"/>
      </w:pPr>
    </w:p>
    <w:p w:rsidR="00D70796" w:rsidRDefault="00D70796" w:rsidP="00281FA2">
      <w:pPr>
        <w:spacing w:after="0"/>
      </w:pPr>
    </w:p>
    <w:p w:rsidR="00D70796" w:rsidRPr="00281FA2" w:rsidRDefault="00D70796" w:rsidP="00281FA2">
      <w:pPr>
        <w:spacing w:after="0"/>
      </w:pPr>
      <w:r>
        <w:t>CLOSING</w:t>
      </w:r>
    </w:p>
    <w:p w:rsidR="00801FF7" w:rsidRDefault="00801FF7" w:rsidP="00281FA2">
      <w:pPr>
        <w:spacing w:after="0"/>
      </w:pPr>
      <w:r>
        <w:t>If time allows, have student go back to independent rehearsal where they can run through their piece solidly a time or two.  Remind students that they will be performing next class period.  Students can be graded on their work in the group coaching as both an actor and an audience member.</w:t>
      </w:r>
    </w:p>
    <w:p w:rsidR="00801FF7" w:rsidRDefault="00801FF7">
      <w:r>
        <w:br w:type="page"/>
      </w:r>
    </w:p>
    <w:p w:rsidR="00801FF7" w:rsidRDefault="00801FF7" w:rsidP="00801FF7">
      <w:pPr>
        <w:spacing w:after="0"/>
        <w:rPr>
          <w:b/>
        </w:rPr>
      </w:pPr>
      <w:r w:rsidRPr="00281FA2">
        <w:rPr>
          <w:b/>
        </w:rPr>
        <w:lastRenderedPageBreak/>
        <w:t>Lesson 1</w:t>
      </w:r>
      <w:r w:rsidR="00340F37">
        <w:rPr>
          <w:b/>
        </w:rPr>
        <w:t>1</w:t>
      </w:r>
      <w:r w:rsidRPr="00281FA2">
        <w:rPr>
          <w:b/>
        </w:rPr>
        <w:t xml:space="preserve">: </w:t>
      </w:r>
    </w:p>
    <w:p w:rsidR="00801FF7" w:rsidRPr="00281FA2" w:rsidRDefault="00801FF7" w:rsidP="00801FF7">
      <w:pPr>
        <w:spacing w:after="0"/>
        <w:rPr>
          <w:b/>
        </w:rPr>
      </w:pPr>
      <w:r>
        <w:rPr>
          <w:b/>
        </w:rPr>
        <w:t>Stan’s Performances</w:t>
      </w:r>
    </w:p>
    <w:p w:rsidR="00801FF7" w:rsidRDefault="00801FF7" w:rsidP="00801FF7">
      <w:pPr>
        <w:spacing w:after="0"/>
        <w:rPr>
          <w:b/>
          <w:u w:val="single"/>
        </w:rPr>
      </w:pPr>
    </w:p>
    <w:p w:rsidR="00801FF7" w:rsidRPr="00346715" w:rsidRDefault="00801FF7" w:rsidP="00801FF7">
      <w:pPr>
        <w:spacing w:after="0"/>
        <w:rPr>
          <w:b/>
        </w:rPr>
      </w:pPr>
      <w:r w:rsidRPr="00801FF7">
        <w:rPr>
          <w:b/>
        </w:rPr>
        <w:t>Objective:</w:t>
      </w:r>
    </w:p>
    <w:p w:rsidR="00801FF7" w:rsidRPr="00346715" w:rsidRDefault="00801FF7" w:rsidP="00801FF7">
      <w:pPr>
        <w:spacing w:after="0"/>
      </w:pPr>
      <w:r>
        <w:t xml:space="preserve">Students will demonstrate their ability to apply Stanislavsky’s acting </w:t>
      </w:r>
      <w:r w:rsidR="00604B07">
        <w:t>elements</w:t>
      </w:r>
      <w:r w:rsidR="003B42B7">
        <w:t xml:space="preserve"> to their Shakespeare piece by performing their final monologue or scene.</w:t>
      </w:r>
    </w:p>
    <w:p w:rsidR="00801FF7" w:rsidRPr="00346715" w:rsidRDefault="00801FF7" w:rsidP="00801FF7">
      <w:pPr>
        <w:spacing w:after="0"/>
      </w:pPr>
    </w:p>
    <w:p w:rsidR="00801FF7" w:rsidRPr="00346715" w:rsidRDefault="00801FF7" w:rsidP="00801FF7">
      <w:pPr>
        <w:spacing w:after="0"/>
        <w:rPr>
          <w:b/>
        </w:rPr>
      </w:pPr>
      <w:r w:rsidRPr="00801FF7">
        <w:rPr>
          <w:b/>
        </w:rPr>
        <w:t>Materials Needed:</w:t>
      </w:r>
    </w:p>
    <w:p w:rsidR="00801FF7" w:rsidRDefault="00A423C2" w:rsidP="00801FF7">
      <w:pPr>
        <w:spacing w:after="0"/>
      </w:pPr>
      <w:r>
        <w:t>Evaluation Sheets - Utah Shakespeare Festival High School Shakespeare Competition Ballots:</w:t>
      </w:r>
    </w:p>
    <w:p w:rsidR="00A423C2" w:rsidRDefault="00A423C2" w:rsidP="00801FF7">
      <w:pPr>
        <w:spacing w:after="0"/>
      </w:pPr>
      <w:r>
        <w:t xml:space="preserve">Monologues: </w:t>
      </w:r>
      <w:hyperlink r:id="rId66" w:history="1">
        <w:r w:rsidRPr="000E33D3">
          <w:rPr>
            <w:rStyle w:val="Hyperlink"/>
          </w:rPr>
          <w:t>https://static1.squarespace.com/static/543d9f0fe4b0f38ea78e8f45/t/555a4622e4b049f671d874a5/1431979554972/Buckingham+Actor+Mono.pdf</w:t>
        </w:r>
      </w:hyperlink>
    </w:p>
    <w:p w:rsidR="00A423C2" w:rsidRDefault="00A423C2" w:rsidP="00801FF7">
      <w:pPr>
        <w:spacing w:after="0"/>
      </w:pPr>
      <w:r>
        <w:t>Scenes:</w:t>
      </w:r>
    </w:p>
    <w:p w:rsidR="00A423C2" w:rsidRDefault="00A423C2" w:rsidP="00801FF7">
      <w:pPr>
        <w:spacing w:after="0"/>
      </w:pPr>
      <w:hyperlink r:id="rId67" w:history="1">
        <w:r w:rsidRPr="000E33D3">
          <w:rPr>
            <w:rStyle w:val="Hyperlink"/>
          </w:rPr>
          <w:t>https://static1.squarespace.com/static/543d9f0fe4b0f38ea78e8f45/t/555e0ecae4b024df8cbe9845/1432227530233/Buckingham+Duo-Trio+Acting.pdf</w:t>
        </w:r>
      </w:hyperlink>
    </w:p>
    <w:p w:rsidR="00A423C2" w:rsidRPr="00346715" w:rsidRDefault="00A423C2" w:rsidP="00801FF7">
      <w:pPr>
        <w:spacing w:after="0"/>
      </w:pPr>
    </w:p>
    <w:p w:rsidR="00801FF7" w:rsidRDefault="00801FF7" w:rsidP="00801FF7">
      <w:pPr>
        <w:spacing w:after="0"/>
      </w:pPr>
    </w:p>
    <w:p w:rsidR="003B42B7" w:rsidRDefault="003B42B7" w:rsidP="00801FF7">
      <w:pPr>
        <w:spacing w:after="0"/>
      </w:pPr>
      <w:r>
        <w:t>HOOK</w:t>
      </w:r>
    </w:p>
    <w:p w:rsidR="003B42B7" w:rsidRDefault="003B42B7" w:rsidP="00801FF7">
      <w:pPr>
        <w:spacing w:after="0"/>
      </w:pPr>
      <w:r>
        <w:t>Have students stand in a large circle and warm up together.  Go around the circle and have each student lead the rest of the class in one warm-up move (</w:t>
      </w:r>
      <w:proofErr w:type="gramStart"/>
      <w:r>
        <w:t>either vocal</w:t>
      </w:r>
      <w:proofErr w:type="gramEnd"/>
      <w:r>
        <w:t>, physical, stretch, etc.).</w:t>
      </w:r>
    </w:p>
    <w:p w:rsidR="003B42B7" w:rsidRDefault="003B42B7" w:rsidP="00801FF7">
      <w:pPr>
        <w:spacing w:after="0"/>
      </w:pPr>
    </w:p>
    <w:p w:rsidR="003B42B7" w:rsidRDefault="003B42B7" w:rsidP="00801FF7">
      <w:pPr>
        <w:spacing w:after="0"/>
      </w:pPr>
      <w:r>
        <w:t xml:space="preserve">Give students </w:t>
      </w:r>
      <w:r w:rsidR="00340F37">
        <w:t>5-10</w:t>
      </w:r>
      <w:r>
        <w:t xml:space="preserve"> minutes to run through their piece, change into costume, gather props, etc.</w:t>
      </w:r>
    </w:p>
    <w:p w:rsidR="003B42B7" w:rsidRDefault="003B42B7" w:rsidP="00801FF7">
      <w:pPr>
        <w:spacing w:after="0"/>
      </w:pPr>
    </w:p>
    <w:p w:rsidR="003B42B7" w:rsidRDefault="003B42B7" w:rsidP="00801FF7">
      <w:pPr>
        <w:spacing w:after="0"/>
      </w:pPr>
    </w:p>
    <w:p w:rsidR="003B42B7" w:rsidRDefault="003B42B7" w:rsidP="00801FF7">
      <w:pPr>
        <w:spacing w:after="0"/>
      </w:pPr>
      <w:r>
        <w:t>PERFORMANCES</w:t>
      </w:r>
    </w:p>
    <w:p w:rsidR="003B42B7" w:rsidRDefault="003B42B7" w:rsidP="00801FF7">
      <w:pPr>
        <w:spacing w:after="0"/>
      </w:pPr>
      <w:r>
        <w:t>Have students perform their pieces and evaluate them based on the Utah Shakespeare Festival High School Competition ballots.</w:t>
      </w:r>
    </w:p>
    <w:p w:rsidR="003B42B7" w:rsidRDefault="003B42B7" w:rsidP="00801FF7">
      <w:pPr>
        <w:spacing w:after="0"/>
      </w:pPr>
    </w:p>
    <w:p w:rsidR="003B42B7" w:rsidRDefault="003B42B7" w:rsidP="00801FF7">
      <w:pPr>
        <w:spacing w:after="0"/>
      </w:pPr>
      <w:r>
        <w:t xml:space="preserve">After each performance </w:t>
      </w:r>
      <w:proofErr w:type="gramStart"/>
      <w:r>
        <w:t>have</w:t>
      </w:r>
      <w:proofErr w:type="gramEnd"/>
      <w:r>
        <w:t xml:space="preserve"> three students each share one thing they loved about the performance.</w:t>
      </w:r>
    </w:p>
    <w:p w:rsidR="003B42B7" w:rsidRDefault="003B42B7" w:rsidP="00801FF7">
      <w:pPr>
        <w:spacing w:after="0"/>
      </w:pPr>
    </w:p>
    <w:p w:rsidR="003B42B7" w:rsidRDefault="003B42B7" w:rsidP="00801FF7">
      <w:pPr>
        <w:spacing w:after="0"/>
      </w:pPr>
    </w:p>
    <w:p w:rsidR="003B42B7" w:rsidRDefault="003B42B7" w:rsidP="00801FF7">
      <w:pPr>
        <w:spacing w:after="0"/>
      </w:pPr>
      <w:r>
        <w:t>REFLECTION</w:t>
      </w:r>
    </w:p>
    <w:p w:rsidR="003B42B7" w:rsidRDefault="003B42B7" w:rsidP="00801FF7">
      <w:pPr>
        <w:spacing w:after="0"/>
      </w:pPr>
      <w:r>
        <w:t xml:space="preserve">After everyone is done performing, have students pull out their writing journals and respond to their performance.  How do you feel you did in your final performance?  What would you change if you had the opportunity?  What are you most proud of? </w:t>
      </w:r>
    </w:p>
    <w:p w:rsidR="003B42B7" w:rsidRDefault="003B42B7" w:rsidP="00801FF7">
      <w:pPr>
        <w:spacing w:after="0"/>
      </w:pPr>
    </w:p>
    <w:p w:rsidR="003B42B7" w:rsidRDefault="00A423C2" w:rsidP="00801FF7">
      <w:pPr>
        <w:spacing w:after="0"/>
      </w:pPr>
      <w:r>
        <w:t>Gather everyone together and discuss how they felt about applying Stanislavsky’s work to Shakespeare’s writing – what worked for them?  What discoveries did they make in their own acting process?</w:t>
      </w:r>
    </w:p>
    <w:p w:rsidR="00A423C2" w:rsidRDefault="00A423C2" w:rsidP="00801FF7">
      <w:pPr>
        <w:spacing w:after="0"/>
      </w:pPr>
    </w:p>
    <w:p w:rsidR="00A423C2" w:rsidRPr="00346715" w:rsidRDefault="00A423C2" w:rsidP="00801FF7">
      <w:pPr>
        <w:spacing w:after="0"/>
      </w:pPr>
      <w:r>
        <w:t>Remind students that they are working to develop their own acting system, and Stanislavsky has some great tools to add to their toolbox that they can draw on later in future acting projects.</w:t>
      </w:r>
    </w:p>
    <w:p w:rsidR="00281FA2" w:rsidRDefault="00281FA2" w:rsidP="00281FA2">
      <w:pPr>
        <w:spacing w:after="0"/>
      </w:pPr>
    </w:p>
    <w:p w:rsidR="00C61DA6" w:rsidRPr="009E3BB2" w:rsidRDefault="00C61DA6" w:rsidP="009E3BB2">
      <w:pPr>
        <w:rPr>
          <w:b/>
        </w:rPr>
      </w:pPr>
    </w:p>
    <w:sectPr w:rsidR="00C61DA6" w:rsidRPr="009E3BB2" w:rsidSect="00EF53B6">
      <w:type w:val="continuous"/>
      <w:pgSz w:w="12240" w:h="15840"/>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Elephant">
    <w:panose1 w:val="02020904090505020303"/>
    <w:charset w:val="00"/>
    <w:family w:val="roman"/>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AE1CCF"/>
    <w:multiLevelType w:val="hybridMultilevel"/>
    <w:tmpl w:val="DDEC64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4396723"/>
    <w:multiLevelType w:val="hybridMultilevel"/>
    <w:tmpl w:val="D1BA8716"/>
    <w:lvl w:ilvl="0" w:tplc="FD3215D2">
      <w:start w:val="1"/>
      <w:numFmt w:val="bullet"/>
      <w:lvlText w:val="•"/>
      <w:lvlJc w:val="left"/>
      <w:pPr>
        <w:tabs>
          <w:tab w:val="num" w:pos="720"/>
        </w:tabs>
        <w:ind w:left="720" w:hanging="360"/>
      </w:pPr>
      <w:rPr>
        <w:rFonts w:ascii="Arial" w:hAnsi="Arial" w:hint="default"/>
      </w:rPr>
    </w:lvl>
    <w:lvl w:ilvl="1" w:tplc="569C0DAC" w:tentative="1">
      <w:start w:val="1"/>
      <w:numFmt w:val="bullet"/>
      <w:lvlText w:val="•"/>
      <w:lvlJc w:val="left"/>
      <w:pPr>
        <w:tabs>
          <w:tab w:val="num" w:pos="1440"/>
        </w:tabs>
        <w:ind w:left="1440" w:hanging="360"/>
      </w:pPr>
      <w:rPr>
        <w:rFonts w:ascii="Arial" w:hAnsi="Arial" w:hint="default"/>
      </w:rPr>
    </w:lvl>
    <w:lvl w:ilvl="2" w:tplc="F020B7BE" w:tentative="1">
      <w:start w:val="1"/>
      <w:numFmt w:val="bullet"/>
      <w:lvlText w:val="•"/>
      <w:lvlJc w:val="left"/>
      <w:pPr>
        <w:tabs>
          <w:tab w:val="num" w:pos="2160"/>
        </w:tabs>
        <w:ind w:left="2160" w:hanging="360"/>
      </w:pPr>
      <w:rPr>
        <w:rFonts w:ascii="Arial" w:hAnsi="Arial" w:hint="default"/>
      </w:rPr>
    </w:lvl>
    <w:lvl w:ilvl="3" w:tplc="ADB23302" w:tentative="1">
      <w:start w:val="1"/>
      <w:numFmt w:val="bullet"/>
      <w:lvlText w:val="•"/>
      <w:lvlJc w:val="left"/>
      <w:pPr>
        <w:tabs>
          <w:tab w:val="num" w:pos="2880"/>
        </w:tabs>
        <w:ind w:left="2880" w:hanging="360"/>
      </w:pPr>
      <w:rPr>
        <w:rFonts w:ascii="Arial" w:hAnsi="Arial" w:hint="default"/>
      </w:rPr>
    </w:lvl>
    <w:lvl w:ilvl="4" w:tplc="655E4EBA" w:tentative="1">
      <w:start w:val="1"/>
      <w:numFmt w:val="bullet"/>
      <w:lvlText w:val="•"/>
      <w:lvlJc w:val="left"/>
      <w:pPr>
        <w:tabs>
          <w:tab w:val="num" w:pos="3600"/>
        </w:tabs>
        <w:ind w:left="3600" w:hanging="360"/>
      </w:pPr>
      <w:rPr>
        <w:rFonts w:ascii="Arial" w:hAnsi="Arial" w:hint="default"/>
      </w:rPr>
    </w:lvl>
    <w:lvl w:ilvl="5" w:tplc="A87E69DC" w:tentative="1">
      <w:start w:val="1"/>
      <w:numFmt w:val="bullet"/>
      <w:lvlText w:val="•"/>
      <w:lvlJc w:val="left"/>
      <w:pPr>
        <w:tabs>
          <w:tab w:val="num" w:pos="4320"/>
        </w:tabs>
        <w:ind w:left="4320" w:hanging="360"/>
      </w:pPr>
      <w:rPr>
        <w:rFonts w:ascii="Arial" w:hAnsi="Arial" w:hint="default"/>
      </w:rPr>
    </w:lvl>
    <w:lvl w:ilvl="6" w:tplc="B8AAD68A" w:tentative="1">
      <w:start w:val="1"/>
      <w:numFmt w:val="bullet"/>
      <w:lvlText w:val="•"/>
      <w:lvlJc w:val="left"/>
      <w:pPr>
        <w:tabs>
          <w:tab w:val="num" w:pos="5040"/>
        </w:tabs>
        <w:ind w:left="5040" w:hanging="360"/>
      </w:pPr>
      <w:rPr>
        <w:rFonts w:ascii="Arial" w:hAnsi="Arial" w:hint="default"/>
      </w:rPr>
    </w:lvl>
    <w:lvl w:ilvl="7" w:tplc="2056FE8E" w:tentative="1">
      <w:start w:val="1"/>
      <w:numFmt w:val="bullet"/>
      <w:lvlText w:val="•"/>
      <w:lvlJc w:val="left"/>
      <w:pPr>
        <w:tabs>
          <w:tab w:val="num" w:pos="5760"/>
        </w:tabs>
        <w:ind w:left="5760" w:hanging="360"/>
      </w:pPr>
      <w:rPr>
        <w:rFonts w:ascii="Arial" w:hAnsi="Arial" w:hint="default"/>
      </w:rPr>
    </w:lvl>
    <w:lvl w:ilvl="8" w:tplc="37F88D68" w:tentative="1">
      <w:start w:val="1"/>
      <w:numFmt w:val="bullet"/>
      <w:lvlText w:val="•"/>
      <w:lvlJc w:val="left"/>
      <w:pPr>
        <w:tabs>
          <w:tab w:val="num" w:pos="6480"/>
        </w:tabs>
        <w:ind w:left="6480" w:hanging="360"/>
      </w:pPr>
      <w:rPr>
        <w:rFonts w:ascii="Arial" w:hAnsi="Arial" w:hint="default"/>
      </w:rPr>
    </w:lvl>
  </w:abstractNum>
  <w:abstractNum w:abstractNumId="2">
    <w:nsid w:val="2EE378D1"/>
    <w:multiLevelType w:val="hybridMultilevel"/>
    <w:tmpl w:val="7B504B1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322C7531"/>
    <w:multiLevelType w:val="hybridMultilevel"/>
    <w:tmpl w:val="72DE47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F327CE5"/>
    <w:multiLevelType w:val="hybridMultilevel"/>
    <w:tmpl w:val="755CBB98"/>
    <w:lvl w:ilvl="0" w:tplc="6D409CF6">
      <w:start w:val="1"/>
      <w:numFmt w:val="bullet"/>
      <w:lvlText w:val=""/>
      <w:lvlJc w:val="left"/>
      <w:pPr>
        <w:tabs>
          <w:tab w:val="num" w:pos="1080"/>
        </w:tabs>
        <w:ind w:left="1080" w:hanging="360"/>
      </w:pPr>
      <w:rPr>
        <w:rFonts w:ascii="Wingdings 2" w:hAnsi="Wingdings 2" w:hint="default"/>
      </w:rPr>
    </w:lvl>
    <w:lvl w:ilvl="1" w:tplc="185AB04E" w:tentative="1">
      <w:start w:val="1"/>
      <w:numFmt w:val="bullet"/>
      <w:lvlText w:val=""/>
      <w:lvlJc w:val="left"/>
      <w:pPr>
        <w:tabs>
          <w:tab w:val="num" w:pos="1800"/>
        </w:tabs>
        <w:ind w:left="1800" w:hanging="360"/>
      </w:pPr>
      <w:rPr>
        <w:rFonts w:ascii="Wingdings 2" w:hAnsi="Wingdings 2" w:hint="default"/>
      </w:rPr>
    </w:lvl>
    <w:lvl w:ilvl="2" w:tplc="251CF8EE" w:tentative="1">
      <w:start w:val="1"/>
      <w:numFmt w:val="bullet"/>
      <w:lvlText w:val=""/>
      <w:lvlJc w:val="left"/>
      <w:pPr>
        <w:tabs>
          <w:tab w:val="num" w:pos="2520"/>
        </w:tabs>
        <w:ind w:left="2520" w:hanging="360"/>
      </w:pPr>
      <w:rPr>
        <w:rFonts w:ascii="Wingdings 2" w:hAnsi="Wingdings 2" w:hint="default"/>
      </w:rPr>
    </w:lvl>
    <w:lvl w:ilvl="3" w:tplc="6BDAFC9C" w:tentative="1">
      <w:start w:val="1"/>
      <w:numFmt w:val="bullet"/>
      <w:lvlText w:val=""/>
      <w:lvlJc w:val="left"/>
      <w:pPr>
        <w:tabs>
          <w:tab w:val="num" w:pos="3240"/>
        </w:tabs>
        <w:ind w:left="3240" w:hanging="360"/>
      </w:pPr>
      <w:rPr>
        <w:rFonts w:ascii="Wingdings 2" w:hAnsi="Wingdings 2" w:hint="default"/>
      </w:rPr>
    </w:lvl>
    <w:lvl w:ilvl="4" w:tplc="B216755C" w:tentative="1">
      <w:start w:val="1"/>
      <w:numFmt w:val="bullet"/>
      <w:lvlText w:val=""/>
      <w:lvlJc w:val="left"/>
      <w:pPr>
        <w:tabs>
          <w:tab w:val="num" w:pos="3960"/>
        </w:tabs>
        <w:ind w:left="3960" w:hanging="360"/>
      </w:pPr>
      <w:rPr>
        <w:rFonts w:ascii="Wingdings 2" w:hAnsi="Wingdings 2" w:hint="default"/>
      </w:rPr>
    </w:lvl>
    <w:lvl w:ilvl="5" w:tplc="DB2A6BA0" w:tentative="1">
      <w:start w:val="1"/>
      <w:numFmt w:val="bullet"/>
      <w:lvlText w:val=""/>
      <w:lvlJc w:val="left"/>
      <w:pPr>
        <w:tabs>
          <w:tab w:val="num" w:pos="4680"/>
        </w:tabs>
        <w:ind w:left="4680" w:hanging="360"/>
      </w:pPr>
      <w:rPr>
        <w:rFonts w:ascii="Wingdings 2" w:hAnsi="Wingdings 2" w:hint="default"/>
      </w:rPr>
    </w:lvl>
    <w:lvl w:ilvl="6" w:tplc="6A4A2DE8" w:tentative="1">
      <w:start w:val="1"/>
      <w:numFmt w:val="bullet"/>
      <w:lvlText w:val=""/>
      <w:lvlJc w:val="left"/>
      <w:pPr>
        <w:tabs>
          <w:tab w:val="num" w:pos="5400"/>
        </w:tabs>
        <w:ind w:left="5400" w:hanging="360"/>
      </w:pPr>
      <w:rPr>
        <w:rFonts w:ascii="Wingdings 2" w:hAnsi="Wingdings 2" w:hint="default"/>
      </w:rPr>
    </w:lvl>
    <w:lvl w:ilvl="7" w:tplc="7BBE96A6" w:tentative="1">
      <w:start w:val="1"/>
      <w:numFmt w:val="bullet"/>
      <w:lvlText w:val=""/>
      <w:lvlJc w:val="left"/>
      <w:pPr>
        <w:tabs>
          <w:tab w:val="num" w:pos="6120"/>
        </w:tabs>
        <w:ind w:left="6120" w:hanging="360"/>
      </w:pPr>
      <w:rPr>
        <w:rFonts w:ascii="Wingdings 2" w:hAnsi="Wingdings 2" w:hint="default"/>
      </w:rPr>
    </w:lvl>
    <w:lvl w:ilvl="8" w:tplc="D592D3DE" w:tentative="1">
      <w:start w:val="1"/>
      <w:numFmt w:val="bullet"/>
      <w:lvlText w:val=""/>
      <w:lvlJc w:val="left"/>
      <w:pPr>
        <w:tabs>
          <w:tab w:val="num" w:pos="6840"/>
        </w:tabs>
        <w:ind w:left="6840" w:hanging="360"/>
      </w:pPr>
      <w:rPr>
        <w:rFonts w:ascii="Wingdings 2" w:hAnsi="Wingdings 2" w:hint="default"/>
      </w:rPr>
    </w:lvl>
  </w:abstractNum>
  <w:abstractNum w:abstractNumId="5">
    <w:nsid w:val="57120BB7"/>
    <w:multiLevelType w:val="hybridMultilevel"/>
    <w:tmpl w:val="2660A0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EF76F76"/>
    <w:multiLevelType w:val="hybridMultilevel"/>
    <w:tmpl w:val="C064779C"/>
    <w:lvl w:ilvl="0" w:tplc="357E71FE">
      <w:start w:val="1"/>
      <w:numFmt w:val="bullet"/>
      <w:lvlText w:val=""/>
      <w:lvlJc w:val="left"/>
      <w:pPr>
        <w:tabs>
          <w:tab w:val="num" w:pos="1080"/>
        </w:tabs>
        <w:ind w:left="1080" w:hanging="360"/>
      </w:pPr>
      <w:rPr>
        <w:rFonts w:ascii="Wingdings 2" w:hAnsi="Wingdings 2" w:hint="default"/>
      </w:rPr>
    </w:lvl>
    <w:lvl w:ilvl="1" w:tplc="A558C5D6" w:tentative="1">
      <w:start w:val="1"/>
      <w:numFmt w:val="bullet"/>
      <w:lvlText w:val=""/>
      <w:lvlJc w:val="left"/>
      <w:pPr>
        <w:tabs>
          <w:tab w:val="num" w:pos="1800"/>
        </w:tabs>
        <w:ind w:left="1800" w:hanging="360"/>
      </w:pPr>
      <w:rPr>
        <w:rFonts w:ascii="Wingdings 2" w:hAnsi="Wingdings 2" w:hint="default"/>
      </w:rPr>
    </w:lvl>
    <w:lvl w:ilvl="2" w:tplc="40A8D260" w:tentative="1">
      <w:start w:val="1"/>
      <w:numFmt w:val="bullet"/>
      <w:lvlText w:val=""/>
      <w:lvlJc w:val="left"/>
      <w:pPr>
        <w:tabs>
          <w:tab w:val="num" w:pos="2520"/>
        </w:tabs>
        <w:ind w:left="2520" w:hanging="360"/>
      </w:pPr>
      <w:rPr>
        <w:rFonts w:ascii="Wingdings 2" w:hAnsi="Wingdings 2" w:hint="default"/>
      </w:rPr>
    </w:lvl>
    <w:lvl w:ilvl="3" w:tplc="6180E866" w:tentative="1">
      <w:start w:val="1"/>
      <w:numFmt w:val="bullet"/>
      <w:lvlText w:val=""/>
      <w:lvlJc w:val="left"/>
      <w:pPr>
        <w:tabs>
          <w:tab w:val="num" w:pos="3240"/>
        </w:tabs>
        <w:ind w:left="3240" w:hanging="360"/>
      </w:pPr>
      <w:rPr>
        <w:rFonts w:ascii="Wingdings 2" w:hAnsi="Wingdings 2" w:hint="default"/>
      </w:rPr>
    </w:lvl>
    <w:lvl w:ilvl="4" w:tplc="32A404F8" w:tentative="1">
      <w:start w:val="1"/>
      <w:numFmt w:val="bullet"/>
      <w:lvlText w:val=""/>
      <w:lvlJc w:val="left"/>
      <w:pPr>
        <w:tabs>
          <w:tab w:val="num" w:pos="3960"/>
        </w:tabs>
        <w:ind w:left="3960" w:hanging="360"/>
      </w:pPr>
      <w:rPr>
        <w:rFonts w:ascii="Wingdings 2" w:hAnsi="Wingdings 2" w:hint="default"/>
      </w:rPr>
    </w:lvl>
    <w:lvl w:ilvl="5" w:tplc="02A26BEE" w:tentative="1">
      <w:start w:val="1"/>
      <w:numFmt w:val="bullet"/>
      <w:lvlText w:val=""/>
      <w:lvlJc w:val="left"/>
      <w:pPr>
        <w:tabs>
          <w:tab w:val="num" w:pos="4680"/>
        </w:tabs>
        <w:ind w:left="4680" w:hanging="360"/>
      </w:pPr>
      <w:rPr>
        <w:rFonts w:ascii="Wingdings 2" w:hAnsi="Wingdings 2" w:hint="default"/>
      </w:rPr>
    </w:lvl>
    <w:lvl w:ilvl="6" w:tplc="E460D864" w:tentative="1">
      <w:start w:val="1"/>
      <w:numFmt w:val="bullet"/>
      <w:lvlText w:val=""/>
      <w:lvlJc w:val="left"/>
      <w:pPr>
        <w:tabs>
          <w:tab w:val="num" w:pos="5400"/>
        </w:tabs>
        <w:ind w:left="5400" w:hanging="360"/>
      </w:pPr>
      <w:rPr>
        <w:rFonts w:ascii="Wingdings 2" w:hAnsi="Wingdings 2" w:hint="default"/>
      </w:rPr>
    </w:lvl>
    <w:lvl w:ilvl="7" w:tplc="36F84A4C" w:tentative="1">
      <w:start w:val="1"/>
      <w:numFmt w:val="bullet"/>
      <w:lvlText w:val=""/>
      <w:lvlJc w:val="left"/>
      <w:pPr>
        <w:tabs>
          <w:tab w:val="num" w:pos="6120"/>
        </w:tabs>
        <w:ind w:left="6120" w:hanging="360"/>
      </w:pPr>
      <w:rPr>
        <w:rFonts w:ascii="Wingdings 2" w:hAnsi="Wingdings 2" w:hint="default"/>
      </w:rPr>
    </w:lvl>
    <w:lvl w:ilvl="8" w:tplc="B30C8BB0" w:tentative="1">
      <w:start w:val="1"/>
      <w:numFmt w:val="bullet"/>
      <w:lvlText w:val=""/>
      <w:lvlJc w:val="left"/>
      <w:pPr>
        <w:tabs>
          <w:tab w:val="num" w:pos="6840"/>
        </w:tabs>
        <w:ind w:left="6840" w:hanging="360"/>
      </w:pPr>
      <w:rPr>
        <w:rFonts w:ascii="Wingdings 2" w:hAnsi="Wingdings 2" w:hint="default"/>
      </w:rPr>
    </w:lvl>
  </w:abstractNum>
  <w:abstractNum w:abstractNumId="7">
    <w:nsid w:val="5F2856BA"/>
    <w:multiLevelType w:val="hybridMultilevel"/>
    <w:tmpl w:val="6BC84D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36F6665"/>
    <w:multiLevelType w:val="hybridMultilevel"/>
    <w:tmpl w:val="64B29A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2"/>
  </w:num>
  <w:num w:numId="3">
    <w:abstractNumId w:val="3"/>
  </w:num>
  <w:num w:numId="4">
    <w:abstractNumId w:val="6"/>
  </w:num>
  <w:num w:numId="5">
    <w:abstractNumId w:val="4"/>
  </w:num>
  <w:num w:numId="6">
    <w:abstractNumId w:val="1"/>
  </w:num>
  <w:num w:numId="7">
    <w:abstractNumId w:val="0"/>
  </w:num>
  <w:num w:numId="8">
    <w:abstractNumId w:val="8"/>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0643"/>
    <w:rsid w:val="0000018B"/>
    <w:rsid w:val="00000AB5"/>
    <w:rsid w:val="00000F8B"/>
    <w:rsid w:val="00000F92"/>
    <w:rsid w:val="00000FBB"/>
    <w:rsid w:val="000011C8"/>
    <w:rsid w:val="000015A7"/>
    <w:rsid w:val="00001780"/>
    <w:rsid w:val="000017C6"/>
    <w:rsid w:val="00001AC3"/>
    <w:rsid w:val="00001BB0"/>
    <w:rsid w:val="00001DCF"/>
    <w:rsid w:val="00001DDB"/>
    <w:rsid w:val="00003029"/>
    <w:rsid w:val="00003562"/>
    <w:rsid w:val="00003724"/>
    <w:rsid w:val="0000377A"/>
    <w:rsid w:val="000037FD"/>
    <w:rsid w:val="00004044"/>
    <w:rsid w:val="00005A61"/>
    <w:rsid w:val="0000615C"/>
    <w:rsid w:val="0000633E"/>
    <w:rsid w:val="000065CC"/>
    <w:rsid w:val="00006F29"/>
    <w:rsid w:val="00007615"/>
    <w:rsid w:val="00007957"/>
    <w:rsid w:val="00010343"/>
    <w:rsid w:val="0001109C"/>
    <w:rsid w:val="00012F76"/>
    <w:rsid w:val="00012F9E"/>
    <w:rsid w:val="00013283"/>
    <w:rsid w:val="00013831"/>
    <w:rsid w:val="0001465B"/>
    <w:rsid w:val="00014815"/>
    <w:rsid w:val="00015595"/>
    <w:rsid w:val="00015784"/>
    <w:rsid w:val="0001769A"/>
    <w:rsid w:val="00017727"/>
    <w:rsid w:val="00017744"/>
    <w:rsid w:val="00020004"/>
    <w:rsid w:val="0002064F"/>
    <w:rsid w:val="00020EAD"/>
    <w:rsid w:val="00021401"/>
    <w:rsid w:val="000225AC"/>
    <w:rsid w:val="000226B6"/>
    <w:rsid w:val="0002290F"/>
    <w:rsid w:val="00022A03"/>
    <w:rsid w:val="0002363B"/>
    <w:rsid w:val="00023B91"/>
    <w:rsid w:val="0002475D"/>
    <w:rsid w:val="00024CB9"/>
    <w:rsid w:val="000255AA"/>
    <w:rsid w:val="000255E8"/>
    <w:rsid w:val="00025B6B"/>
    <w:rsid w:val="00026FAB"/>
    <w:rsid w:val="000272B5"/>
    <w:rsid w:val="00027C3A"/>
    <w:rsid w:val="0003057F"/>
    <w:rsid w:val="000312D4"/>
    <w:rsid w:val="000315AD"/>
    <w:rsid w:val="00031BB3"/>
    <w:rsid w:val="00031E6B"/>
    <w:rsid w:val="00031E9A"/>
    <w:rsid w:val="00031F51"/>
    <w:rsid w:val="000320DF"/>
    <w:rsid w:val="0003220E"/>
    <w:rsid w:val="00032747"/>
    <w:rsid w:val="0003285D"/>
    <w:rsid w:val="0003328C"/>
    <w:rsid w:val="00034532"/>
    <w:rsid w:val="00034779"/>
    <w:rsid w:val="00035F99"/>
    <w:rsid w:val="0003653D"/>
    <w:rsid w:val="00036CA7"/>
    <w:rsid w:val="0004037E"/>
    <w:rsid w:val="00040658"/>
    <w:rsid w:val="00042066"/>
    <w:rsid w:val="00042FB4"/>
    <w:rsid w:val="00043362"/>
    <w:rsid w:val="00043E6F"/>
    <w:rsid w:val="00043F0D"/>
    <w:rsid w:val="000441AF"/>
    <w:rsid w:val="000443AF"/>
    <w:rsid w:val="00044494"/>
    <w:rsid w:val="00044D7B"/>
    <w:rsid w:val="00045006"/>
    <w:rsid w:val="000452D3"/>
    <w:rsid w:val="00045591"/>
    <w:rsid w:val="000455CB"/>
    <w:rsid w:val="00045828"/>
    <w:rsid w:val="00046384"/>
    <w:rsid w:val="000468D0"/>
    <w:rsid w:val="00046A7D"/>
    <w:rsid w:val="00046C6F"/>
    <w:rsid w:val="00046FC1"/>
    <w:rsid w:val="000472EF"/>
    <w:rsid w:val="00047601"/>
    <w:rsid w:val="00047C8D"/>
    <w:rsid w:val="000504DF"/>
    <w:rsid w:val="000504EB"/>
    <w:rsid w:val="00051377"/>
    <w:rsid w:val="0005137E"/>
    <w:rsid w:val="00051BD2"/>
    <w:rsid w:val="0005224E"/>
    <w:rsid w:val="000524CA"/>
    <w:rsid w:val="00053573"/>
    <w:rsid w:val="000546AE"/>
    <w:rsid w:val="00055936"/>
    <w:rsid w:val="0005680D"/>
    <w:rsid w:val="0005680F"/>
    <w:rsid w:val="0005763C"/>
    <w:rsid w:val="00057AF3"/>
    <w:rsid w:val="000624AA"/>
    <w:rsid w:val="000627ED"/>
    <w:rsid w:val="00062842"/>
    <w:rsid w:val="00062D7A"/>
    <w:rsid w:val="000632A0"/>
    <w:rsid w:val="00063981"/>
    <w:rsid w:val="0006407E"/>
    <w:rsid w:val="000655A1"/>
    <w:rsid w:val="00066014"/>
    <w:rsid w:val="0006648D"/>
    <w:rsid w:val="00066CF4"/>
    <w:rsid w:val="00066E4D"/>
    <w:rsid w:val="0006701C"/>
    <w:rsid w:val="0006725A"/>
    <w:rsid w:val="0006738B"/>
    <w:rsid w:val="00067D49"/>
    <w:rsid w:val="00067E6F"/>
    <w:rsid w:val="00070AC8"/>
    <w:rsid w:val="00070B1F"/>
    <w:rsid w:val="00071738"/>
    <w:rsid w:val="00071747"/>
    <w:rsid w:val="00071994"/>
    <w:rsid w:val="00071B7A"/>
    <w:rsid w:val="00071C37"/>
    <w:rsid w:val="000720BD"/>
    <w:rsid w:val="000725BC"/>
    <w:rsid w:val="0007269F"/>
    <w:rsid w:val="00072E67"/>
    <w:rsid w:val="0007302B"/>
    <w:rsid w:val="0007416C"/>
    <w:rsid w:val="00074743"/>
    <w:rsid w:val="0007488D"/>
    <w:rsid w:val="00074E07"/>
    <w:rsid w:val="00075311"/>
    <w:rsid w:val="000757B2"/>
    <w:rsid w:val="00075A92"/>
    <w:rsid w:val="00076384"/>
    <w:rsid w:val="000769E5"/>
    <w:rsid w:val="00076BF6"/>
    <w:rsid w:val="00077A64"/>
    <w:rsid w:val="00077AF0"/>
    <w:rsid w:val="00077C46"/>
    <w:rsid w:val="00080383"/>
    <w:rsid w:val="00080932"/>
    <w:rsid w:val="00080AE2"/>
    <w:rsid w:val="000812B7"/>
    <w:rsid w:val="00082292"/>
    <w:rsid w:val="0008243E"/>
    <w:rsid w:val="00083232"/>
    <w:rsid w:val="00083501"/>
    <w:rsid w:val="0008410A"/>
    <w:rsid w:val="00084668"/>
    <w:rsid w:val="00085069"/>
    <w:rsid w:val="000851C7"/>
    <w:rsid w:val="00085361"/>
    <w:rsid w:val="0008539D"/>
    <w:rsid w:val="000857D5"/>
    <w:rsid w:val="00085AFA"/>
    <w:rsid w:val="00087266"/>
    <w:rsid w:val="00091041"/>
    <w:rsid w:val="0009140A"/>
    <w:rsid w:val="00091557"/>
    <w:rsid w:val="000915EE"/>
    <w:rsid w:val="00091722"/>
    <w:rsid w:val="000917B9"/>
    <w:rsid w:val="0009182B"/>
    <w:rsid w:val="00091CF5"/>
    <w:rsid w:val="00091D16"/>
    <w:rsid w:val="000936C8"/>
    <w:rsid w:val="00093B0C"/>
    <w:rsid w:val="00093D3B"/>
    <w:rsid w:val="00093D91"/>
    <w:rsid w:val="000943D5"/>
    <w:rsid w:val="00094B9E"/>
    <w:rsid w:val="00095853"/>
    <w:rsid w:val="00096D19"/>
    <w:rsid w:val="00096E5A"/>
    <w:rsid w:val="00097302"/>
    <w:rsid w:val="00097783"/>
    <w:rsid w:val="00097B59"/>
    <w:rsid w:val="00097CE7"/>
    <w:rsid w:val="00097F22"/>
    <w:rsid w:val="00097FF9"/>
    <w:rsid w:val="000A0317"/>
    <w:rsid w:val="000A0A26"/>
    <w:rsid w:val="000A118F"/>
    <w:rsid w:val="000A13DD"/>
    <w:rsid w:val="000A156C"/>
    <w:rsid w:val="000A1F18"/>
    <w:rsid w:val="000A2450"/>
    <w:rsid w:val="000A27F9"/>
    <w:rsid w:val="000A3334"/>
    <w:rsid w:val="000A3758"/>
    <w:rsid w:val="000A3E27"/>
    <w:rsid w:val="000A3E2B"/>
    <w:rsid w:val="000A43B0"/>
    <w:rsid w:val="000A44D5"/>
    <w:rsid w:val="000A4C14"/>
    <w:rsid w:val="000A5562"/>
    <w:rsid w:val="000A584F"/>
    <w:rsid w:val="000A5C50"/>
    <w:rsid w:val="000A61BD"/>
    <w:rsid w:val="000A63A3"/>
    <w:rsid w:val="000A678D"/>
    <w:rsid w:val="000A6B0C"/>
    <w:rsid w:val="000A75E3"/>
    <w:rsid w:val="000A7974"/>
    <w:rsid w:val="000A7DE7"/>
    <w:rsid w:val="000B035C"/>
    <w:rsid w:val="000B0B6C"/>
    <w:rsid w:val="000B0CE3"/>
    <w:rsid w:val="000B17CB"/>
    <w:rsid w:val="000B236B"/>
    <w:rsid w:val="000B314A"/>
    <w:rsid w:val="000B3F8A"/>
    <w:rsid w:val="000B4254"/>
    <w:rsid w:val="000B42B9"/>
    <w:rsid w:val="000B46BE"/>
    <w:rsid w:val="000B5D15"/>
    <w:rsid w:val="000B620B"/>
    <w:rsid w:val="000B6AE5"/>
    <w:rsid w:val="000B6E1B"/>
    <w:rsid w:val="000B732B"/>
    <w:rsid w:val="000B754B"/>
    <w:rsid w:val="000B77C1"/>
    <w:rsid w:val="000C035B"/>
    <w:rsid w:val="000C04A1"/>
    <w:rsid w:val="000C0789"/>
    <w:rsid w:val="000C07B9"/>
    <w:rsid w:val="000C1931"/>
    <w:rsid w:val="000C2657"/>
    <w:rsid w:val="000C31BF"/>
    <w:rsid w:val="000C39F5"/>
    <w:rsid w:val="000C3F76"/>
    <w:rsid w:val="000C52D5"/>
    <w:rsid w:val="000C6046"/>
    <w:rsid w:val="000C60FA"/>
    <w:rsid w:val="000C6873"/>
    <w:rsid w:val="000C698E"/>
    <w:rsid w:val="000C69D7"/>
    <w:rsid w:val="000C74AC"/>
    <w:rsid w:val="000D1995"/>
    <w:rsid w:val="000D1B88"/>
    <w:rsid w:val="000D23DB"/>
    <w:rsid w:val="000D4E1C"/>
    <w:rsid w:val="000D61FE"/>
    <w:rsid w:val="000D6B59"/>
    <w:rsid w:val="000D70D0"/>
    <w:rsid w:val="000D75BF"/>
    <w:rsid w:val="000D7F31"/>
    <w:rsid w:val="000E0225"/>
    <w:rsid w:val="000E0C61"/>
    <w:rsid w:val="000E0DFB"/>
    <w:rsid w:val="000E11DF"/>
    <w:rsid w:val="000E131B"/>
    <w:rsid w:val="000E1366"/>
    <w:rsid w:val="000E1F99"/>
    <w:rsid w:val="000E22E0"/>
    <w:rsid w:val="000E24FA"/>
    <w:rsid w:val="000E25FF"/>
    <w:rsid w:val="000E31CC"/>
    <w:rsid w:val="000E3329"/>
    <w:rsid w:val="000E3DD1"/>
    <w:rsid w:val="000E41D9"/>
    <w:rsid w:val="000E47AB"/>
    <w:rsid w:val="000E4CE7"/>
    <w:rsid w:val="000E5E2C"/>
    <w:rsid w:val="000E64B3"/>
    <w:rsid w:val="000E69AA"/>
    <w:rsid w:val="000E6E00"/>
    <w:rsid w:val="000F01B5"/>
    <w:rsid w:val="000F0326"/>
    <w:rsid w:val="000F0687"/>
    <w:rsid w:val="000F0B45"/>
    <w:rsid w:val="000F1416"/>
    <w:rsid w:val="000F16A9"/>
    <w:rsid w:val="000F1A38"/>
    <w:rsid w:val="000F2418"/>
    <w:rsid w:val="000F2787"/>
    <w:rsid w:val="000F283C"/>
    <w:rsid w:val="000F3586"/>
    <w:rsid w:val="000F36F5"/>
    <w:rsid w:val="000F39F9"/>
    <w:rsid w:val="000F3D27"/>
    <w:rsid w:val="000F4554"/>
    <w:rsid w:val="000F4D00"/>
    <w:rsid w:val="000F4E1F"/>
    <w:rsid w:val="000F52D1"/>
    <w:rsid w:val="000F570C"/>
    <w:rsid w:val="000F6620"/>
    <w:rsid w:val="000F69BB"/>
    <w:rsid w:val="000F6C90"/>
    <w:rsid w:val="000F6DBD"/>
    <w:rsid w:val="000F7AC0"/>
    <w:rsid w:val="000F7BF1"/>
    <w:rsid w:val="000F7E06"/>
    <w:rsid w:val="0010057D"/>
    <w:rsid w:val="00102376"/>
    <w:rsid w:val="00103C2D"/>
    <w:rsid w:val="00104C4F"/>
    <w:rsid w:val="00105168"/>
    <w:rsid w:val="00105533"/>
    <w:rsid w:val="00106D66"/>
    <w:rsid w:val="00107381"/>
    <w:rsid w:val="00107D29"/>
    <w:rsid w:val="00110482"/>
    <w:rsid w:val="00110B83"/>
    <w:rsid w:val="00111FA7"/>
    <w:rsid w:val="001124E7"/>
    <w:rsid w:val="0011298A"/>
    <w:rsid w:val="0011299E"/>
    <w:rsid w:val="00112E99"/>
    <w:rsid w:val="00113E74"/>
    <w:rsid w:val="00115248"/>
    <w:rsid w:val="001158C1"/>
    <w:rsid w:val="00116071"/>
    <w:rsid w:val="00116581"/>
    <w:rsid w:val="00117681"/>
    <w:rsid w:val="001206B7"/>
    <w:rsid w:val="001207C1"/>
    <w:rsid w:val="0012119F"/>
    <w:rsid w:val="00121583"/>
    <w:rsid w:val="00122EF7"/>
    <w:rsid w:val="001232DD"/>
    <w:rsid w:val="00123467"/>
    <w:rsid w:val="00123E82"/>
    <w:rsid w:val="001246A8"/>
    <w:rsid w:val="001248C0"/>
    <w:rsid w:val="001249D7"/>
    <w:rsid w:val="001253A5"/>
    <w:rsid w:val="001257CE"/>
    <w:rsid w:val="00125A5D"/>
    <w:rsid w:val="00125DD4"/>
    <w:rsid w:val="00125E0F"/>
    <w:rsid w:val="00125EC4"/>
    <w:rsid w:val="00126085"/>
    <w:rsid w:val="001266A1"/>
    <w:rsid w:val="001271EE"/>
    <w:rsid w:val="00127905"/>
    <w:rsid w:val="0013055E"/>
    <w:rsid w:val="00130893"/>
    <w:rsid w:val="00130D7F"/>
    <w:rsid w:val="00130FF6"/>
    <w:rsid w:val="001310C1"/>
    <w:rsid w:val="0013122A"/>
    <w:rsid w:val="001315AA"/>
    <w:rsid w:val="00133998"/>
    <w:rsid w:val="00136774"/>
    <w:rsid w:val="00136E5A"/>
    <w:rsid w:val="001370D8"/>
    <w:rsid w:val="00137A23"/>
    <w:rsid w:val="00142B36"/>
    <w:rsid w:val="001433C6"/>
    <w:rsid w:val="00143EDC"/>
    <w:rsid w:val="00144EE8"/>
    <w:rsid w:val="0014534E"/>
    <w:rsid w:val="0014672F"/>
    <w:rsid w:val="00147605"/>
    <w:rsid w:val="00147670"/>
    <w:rsid w:val="00147FE2"/>
    <w:rsid w:val="00150458"/>
    <w:rsid w:val="00150F36"/>
    <w:rsid w:val="00152B95"/>
    <w:rsid w:val="00152DC6"/>
    <w:rsid w:val="00153367"/>
    <w:rsid w:val="00154181"/>
    <w:rsid w:val="00154D35"/>
    <w:rsid w:val="00154E2D"/>
    <w:rsid w:val="001551BB"/>
    <w:rsid w:val="00155B36"/>
    <w:rsid w:val="00156897"/>
    <w:rsid w:val="00156CCA"/>
    <w:rsid w:val="00157168"/>
    <w:rsid w:val="001576CA"/>
    <w:rsid w:val="00157A79"/>
    <w:rsid w:val="00157E72"/>
    <w:rsid w:val="001606C4"/>
    <w:rsid w:val="00161080"/>
    <w:rsid w:val="001622A4"/>
    <w:rsid w:val="0016274C"/>
    <w:rsid w:val="0016294E"/>
    <w:rsid w:val="001629DD"/>
    <w:rsid w:val="00162C94"/>
    <w:rsid w:val="001635BD"/>
    <w:rsid w:val="00163B07"/>
    <w:rsid w:val="0016416B"/>
    <w:rsid w:val="00164D0B"/>
    <w:rsid w:val="001653C5"/>
    <w:rsid w:val="0016574E"/>
    <w:rsid w:val="0016726D"/>
    <w:rsid w:val="001702C2"/>
    <w:rsid w:val="001708DF"/>
    <w:rsid w:val="001712F0"/>
    <w:rsid w:val="0017138F"/>
    <w:rsid w:val="00171D44"/>
    <w:rsid w:val="0017253A"/>
    <w:rsid w:val="0017268F"/>
    <w:rsid w:val="00172F43"/>
    <w:rsid w:val="00173252"/>
    <w:rsid w:val="00173C1F"/>
    <w:rsid w:val="00173E87"/>
    <w:rsid w:val="0017425B"/>
    <w:rsid w:val="00174D62"/>
    <w:rsid w:val="0017559A"/>
    <w:rsid w:val="0017690E"/>
    <w:rsid w:val="00177AB8"/>
    <w:rsid w:val="0018096A"/>
    <w:rsid w:val="00180F07"/>
    <w:rsid w:val="00181986"/>
    <w:rsid w:val="001820B2"/>
    <w:rsid w:val="00182606"/>
    <w:rsid w:val="00182740"/>
    <w:rsid w:val="00182866"/>
    <w:rsid w:val="00182978"/>
    <w:rsid w:val="00182CA5"/>
    <w:rsid w:val="0018372B"/>
    <w:rsid w:val="00183CE9"/>
    <w:rsid w:val="00183EF0"/>
    <w:rsid w:val="00184CAB"/>
    <w:rsid w:val="00184F66"/>
    <w:rsid w:val="00185B47"/>
    <w:rsid w:val="00186002"/>
    <w:rsid w:val="00186B45"/>
    <w:rsid w:val="00186BC1"/>
    <w:rsid w:val="00186DC3"/>
    <w:rsid w:val="00187D2B"/>
    <w:rsid w:val="00187DE1"/>
    <w:rsid w:val="0019092E"/>
    <w:rsid w:val="0019157C"/>
    <w:rsid w:val="00191838"/>
    <w:rsid w:val="00194D86"/>
    <w:rsid w:val="00195230"/>
    <w:rsid w:val="001958DD"/>
    <w:rsid w:val="00195FE6"/>
    <w:rsid w:val="00196577"/>
    <w:rsid w:val="00196828"/>
    <w:rsid w:val="0019708B"/>
    <w:rsid w:val="0019714B"/>
    <w:rsid w:val="00197FAC"/>
    <w:rsid w:val="001A043F"/>
    <w:rsid w:val="001A07FB"/>
    <w:rsid w:val="001A0F14"/>
    <w:rsid w:val="001A1147"/>
    <w:rsid w:val="001A18DE"/>
    <w:rsid w:val="001A1947"/>
    <w:rsid w:val="001A269C"/>
    <w:rsid w:val="001A2B69"/>
    <w:rsid w:val="001A3BAF"/>
    <w:rsid w:val="001A4A01"/>
    <w:rsid w:val="001A4FE2"/>
    <w:rsid w:val="001A5175"/>
    <w:rsid w:val="001A5300"/>
    <w:rsid w:val="001A6872"/>
    <w:rsid w:val="001A6ECF"/>
    <w:rsid w:val="001A71B4"/>
    <w:rsid w:val="001A776A"/>
    <w:rsid w:val="001B0D68"/>
    <w:rsid w:val="001B0F90"/>
    <w:rsid w:val="001B1068"/>
    <w:rsid w:val="001B10F2"/>
    <w:rsid w:val="001B1473"/>
    <w:rsid w:val="001B191A"/>
    <w:rsid w:val="001B1999"/>
    <w:rsid w:val="001B1B7E"/>
    <w:rsid w:val="001B1FC9"/>
    <w:rsid w:val="001B2831"/>
    <w:rsid w:val="001B4132"/>
    <w:rsid w:val="001B41BF"/>
    <w:rsid w:val="001B434B"/>
    <w:rsid w:val="001B4690"/>
    <w:rsid w:val="001B51A7"/>
    <w:rsid w:val="001B522E"/>
    <w:rsid w:val="001B53B7"/>
    <w:rsid w:val="001B550B"/>
    <w:rsid w:val="001B59BD"/>
    <w:rsid w:val="001B76E6"/>
    <w:rsid w:val="001B7A72"/>
    <w:rsid w:val="001B7F73"/>
    <w:rsid w:val="001C0684"/>
    <w:rsid w:val="001C0BE3"/>
    <w:rsid w:val="001C1C00"/>
    <w:rsid w:val="001C1FB9"/>
    <w:rsid w:val="001C272D"/>
    <w:rsid w:val="001C2F78"/>
    <w:rsid w:val="001C30E1"/>
    <w:rsid w:val="001C429A"/>
    <w:rsid w:val="001C5D19"/>
    <w:rsid w:val="001C5FB6"/>
    <w:rsid w:val="001C6414"/>
    <w:rsid w:val="001C67E8"/>
    <w:rsid w:val="001C6C55"/>
    <w:rsid w:val="001C770A"/>
    <w:rsid w:val="001D03E3"/>
    <w:rsid w:val="001D0A39"/>
    <w:rsid w:val="001D0E76"/>
    <w:rsid w:val="001D0FA9"/>
    <w:rsid w:val="001D13C1"/>
    <w:rsid w:val="001D158C"/>
    <w:rsid w:val="001D15BC"/>
    <w:rsid w:val="001D263B"/>
    <w:rsid w:val="001D31EA"/>
    <w:rsid w:val="001D3260"/>
    <w:rsid w:val="001D34E5"/>
    <w:rsid w:val="001D3E81"/>
    <w:rsid w:val="001D3F02"/>
    <w:rsid w:val="001D3FFD"/>
    <w:rsid w:val="001D4321"/>
    <w:rsid w:val="001D4F0C"/>
    <w:rsid w:val="001D6567"/>
    <w:rsid w:val="001D6F4A"/>
    <w:rsid w:val="001D7304"/>
    <w:rsid w:val="001D7498"/>
    <w:rsid w:val="001D76B4"/>
    <w:rsid w:val="001D7F05"/>
    <w:rsid w:val="001E0471"/>
    <w:rsid w:val="001E0582"/>
    <w:rsid w:val="001E0A7E"/>
    <w:rsid w:val="001E1116"/>
    <w:rsid w:val="001E160B"/>
    <w:rsid w:val="001E1775"/>
    <w:rsid w:val="001E1B7F"/>
    <w:rsid w:val="001E1D4D"/>
    <w:rsid w:val="001E20FB"/>
    <w:rsid w:val="001E21D5"/>
    <w:rsid w:val="001E277D"/>
    <w:rsid w:val="001E2A16"/>
    <w:rsid w:val="001E3BDF"/>
    <w:rsid w:val="001E3E93"/>
    <w:rsid w:val="001E4488"/>
    <w:rsid w:val="001E4E54"/>
    <w:rsid w:val="001E5070"/>
    <w:rsid w:val="001E78BF"/>
    <w:rsid w:val="001E7BFE"/>
    <w:rsid w:val="001E7D77"/>
    <w:rsid w:val="001F03E0"/>
    <w:rsid w:val="001F0DE9"/>
    <w:rsid w:val="001F0E74"/>
    <w:rsid w:val="001F14C2"/>
    <w:rsid w:val="001F2098"/>
    <w:rsid w:val="001F2AB9"/>
    <w:rsid w:val="001F2BBA"/>
    <w:rsid w:val="001F2D51"/>
    <w:rsid w:val="001F3380"/>
    <w:rsid w:val="001F343A"/>
    <w:rsid w:val="001F35AC"/>
    <w:rsid w:val="001F3796"/>
    <w:rsid w:val="001F40B2"/>
    <w:rsid w:val="001F4211"/>
    <w:rsid w:val="001F431F"/>
    <w:rsid w:val="001F4E74"/>
    <w:rsid w:val="001F5314"/>
    <w:rsid w:val="001F5E82"/>
    <w:rsid w:val="001F61B7"/>
    <w:rsid w:val="001F66C5"/>
    <w:rsid w:val="001F68A4"/>
    <w:rsid w:val="001F7CFF"/>
    <w:rsid w:val="002004A8"/>
    <w:rsid w:val="00200D68"/>
    <w:rsid w:val="0020132B"/>
    <w:rsid w:val="0020187C"/>
    <w:rsid w:val="002019B2"/>
    <w:rsid w:val="00201EBE"/>
    <w:rsid w:val="00201F59"/>
    <w:rsid w:val="00202A7E"/>
    <w:rsid w:val="002032A5"/>
    <w:rsid w:val="0020397D"/>
    <w:rsid w:val="00203D93"/>
    <w:rsid w:val="0020406A"/>
    <w:rsid w:val="0020413D"/>
    <w:rsid w:val="0020449B"/>
    <w:rsid w:val="00204B2E"/>
    <w:rsid w:val="00204C2C"/>
    <w:rsid w:val="0020627B"/>
    <w:rsid w:val="00206B47"/>
    <w:rsid w:val="00206CAE"/>
    <w:rsid w:val="00207ED5"/>
    <w:rsid w:val="002108E1"/>
    <w:rsid w:val="00211774"/>
    <w:rsid w:val="00211B57"/>
    <w:rsid w:val="00211CE1"/>
    <w:rsid w:val="00211EA3"/>
    <w:rsid w:val="00211FF5"/>
    <w:rsid w:val="00212574"/>
    <w:rsid w:val="00212C7C"/>
    <w:rsid w:val="00213AD6"/>
    <w:rsid w:val="00214752"/>
    <w:rsid w:val="002149AC"/>
    <w:rsid w:val="0021506B"/>
    <w:rsid w:val="002150D4"/>
    <w:rsid w:val="00216B57"/>
    <w:rsid w:val="00216B98"/>
    <w:rsid w:val="00217CD0"/>
    <w:rsid w:val="002205B8"/>
    <w:rsid w:val="00221623"/>
    <w:rsid w:val="00221E5C"/>
    <w:rsid w:val="002220FF"/>
    <w:rsid w:val="00225B2C"/>
    <w:rsid w:val="00226A0D"/>
    <w:rsid w:val="00226B19"/>
    <w:rsid w:val="00226FF2"/>
    <w:rsid w:val="002273BD"/>
    <w:rsid w:val="00227B61"/>
    <w:rsid w:val="00227B69"/>
    <w:rsid w:val="00230785"/>
    <w:rsid w:val="00230B2E"/>
    <w:rsid w:val="00230EAF"/>
    <w:rsid w:val="002312A8"/>
    <w:rsid w:val="00231EF2"/>
    <w:rsid w:val="0023255B"/>
    <w:rsid w:val="0023408E"/>
    <w:rsid w:val="00234166"/>
    <w:rsid w:val="00234F0F"/>
    <w:rsid w:val="00234F38"/>
    <w:rsid w:val="00235268"/>
    <w:rsid w:val="00235F79"/>
    <w:rsid w:val="002367C0"/>
    <w:rsid w:val="002367E8"/>
    <w:rsid w:val="002367F1"/>
    <w:rsid w:val="00240022"/>
    <w:rsid w:val="00240882"/>
    <w:rsid w:val="00240BE0"/>
    <w:rsid w:val="00241B3E"/>
    <w:rsid w:val="00241B63"/>
    <w:rsid w:val="00241ED6"/>
    <w:rsid w:val="0024233F"/>
    <w:rsid w:val="00243BEE"/>
    <w:rsid w:val="00243C8E"/>
    <w:rsid w:val="00244439"/>
    <w:rsid w:val="002450CA"/>
    <w:rsid w:val="002454B0"/>
    <w:rsid w:val="00245701"/>
    <w:rsid w:val="00245A2D"/>
    <w:rsid w:val="00245D31"/>
    <w:rsid w:val="00246095"/>
    <w:rsid w:val="0024688E"/>
    <w:rsid w:val="002505A4"/>
    <w:rsid w:val="00252D08"/>
    <w:rsid w:val="00253602"/>
    <w:rsid w:val="00254562"/>
    <w:rsid w:val="00255087"/>
    <w:rsid w:val="002557E2"/>
    <w:rsid w:val="002565AA"/>
    <w:rsid w:val="00256905"/>
    <w:rsid w:val="002574FB"/>
    <w:rsid w:val="002608D6"/>
    <w:rsid w:val="002610C2"/>
    <w:rsid w:val="002615DB"/>
    <w:rsid w:val="002624E9"/>
    <w:rsid w:val="002626C0"/>
    <w:rsid w:val="00262A1F"/>
    <w:rsid w:val="00263469"/>
    <w:rsid w:val="0026372A"/>
    <w:rsid w:val="00263A0E"/>
    <w:rsid w:val="002645B3"/>
    <w:rsid w:val="002645EC"/>
    <w:rsid w:val="0026461A"/>
    <w:rsid w:val="00264A12"/>
    <w:rsid w:val="0026547F"/>
    <w:rsid w:val="0026556B"/>
    <w:rsid w:val="002656F8"/>
    <w:rsid w:val="00265722"/>
    <w:rsid w:val="0026588A"/>
    <w:rsid w:val="00265C10"/>
    <w:rsid w:val="0026645D"/>
    <w:rsid w:val="00266650"/>
    <w:rsid w:val="00266C6D"/>
    <w:rsid w:val="002678AC"/>
    <w:rsid w:val="0027038B"/>
    <w:rsid w:val="002703DC"/>
    <w:rsid w:val="00270531"/>
    <w:rsid w:val="00270643"/>
    <w:rsid w:val="00270CC4"/>
    <w:rsid w:val="00270FE5"/>
    <w:rsid w:val="00271754"/>
    <w:rsid w:val="00271805"/>
    <w:rsid w:val="0027184D"/>
    <w:rsid w:val="00271B26"/>
    <w:rsid w:val="00272C91"/>
    <w:rsid w:val="0027314D"/>
    <w:rsid w:val="00273465"/>
    <w:rsid w:val="002737B0"/>
    <w:rsid w:val="00274D89"/>
    <w:rsid w:val="0027531C"/>
    <w:rsid w:val="00275376"/>
    <w:rsid w:val="00276756"/>
    <w:rsid w:val="0027712A"/>
    <w:rsid w:val="00277410"/>
    <w:rsid w:val="00280FFA"/>
    <w:rsid w:val="002810E4"/>
    <w:rsid w:val="002812ED"/>
    <w:rsid w:val="002819B0"/>
    <w:rsid w:val="00281DA2"/>
    <w:rsid w:val="00281DCC"/>
    <w:rsid w:val="00281FA2"/>
    <w:rsid w:val="00282E37"/>
    <w:rsid w:val="00282FB2"/>
    <w:rsid w:val="00283967"/>
    <w:rsid w:val="00283D31"/>
    <w:rsid w:val="00283E60"/>
    <w:rsid w:val="002845A6"/>
    <w:rsid w:val="002845F8"/>
    <w:rsid w:val="00284868"/>
    <w:rsid w:val="00284A9C"/>
    <w:rsid w:val="00285BE4"/>
    <w:rsid w:val="00285FBB"/>
    <w:rsid w:val="002860D4"/>
    <w:rsid w:val="00286894"/>
    <w:rsid w:val="002871AC"/>
    <w:rsid w:val="002875AE"/>
    <w:rsid w:val="00287850"/>
    <w:rsid w:val="00287890"/>
    <w:rsid w:val="00290245"/>
    <w:rsid w:val="00291549"/>
    <w:rsid w:val="00291633"/>
    <w:rsid w:val="00291CA9"/>
    <w:rsid w:val="00291F1F"/>
    <w:rsid w:val="00292264"/>
    <w:rsid w:val="0029240A"/>
    <w:rsid w:val="002926A8"/>
    <w:rsid w:val="00292EBD"/>
    <w:rsid w:val="00293E37"/>
    <w:rsid w:val="0029436A"/>
    <w:rsid w:val="00294515"/>
    <w:rsid w:val="0029492B"/>
    <w:rsid w:val="00294DA4"/>
    <w:rsid w:val="00294E64"/>
    <w:rsid w:val="0029501D"/>
    <w:rsid w:val="00295320"/>
    <w:rsid w:val="002953BE"/>
    <w:rsid w:val="00295C1C"/>
    <w:rsid w:val="0029618A"/>
    <w:rsid w:val="002963FC"/>
    <w:rsid w:val="00296408"/>
    <w:rsid w:val="00296557"/>
    <w:rsid w:val="002977ED"/>
    <w:rsid w:val="002A02D5"/>
    <w:rsid w:val="002A072C"/>
    <w:rsid w:val="002A073B"/>
    <w:rsid w:val="002A1190"/>
    <w:rsid w:val="002A2035"/>
    <w:rsid w:val="002A22F8"/>
    <w:rsid w:val="002A2BA2"/>
    <w:rsid w:val="002A3C82"/>
    <w:rsid w:val="002A3F36"/>
    <w:rsid w:val="002A456D"/>
    <w:rsid w:val="002A4C9D"/>
    <w:rsid w:val="002A52D1"/>
    <w:rsid w:val="002A5962"/>
    <w:rsid w:val="002A68F5"/>
    <w:rsid w:val="002A7291"/>
    <w:rsid w:val="002A7BDB"/>
    <w:rsid w:val="002B04EE"/>
    <w:rsid w:val="002B0688"/>
    <w:rsid w:val="002B08E4"/>
    <w:rsid w:val="002B18B5"/>
    <w:rsid w:val="002B19F7"/>
    <w:rsid w:val="002B1C17"/>
    <w:rsid w:val="002B284B"/>
    <w:rsid w:val="002B4548"/>
    <w:rsid w:val="002B46C6"/>
    <w:rsid w:val="002B647B"/>
    <w:rsid w:val="002B69E4"/>
    <w:rsid w:val="002B6A69"/>
    <w:rsid w:val="002B6B3E"/>
    <w:rsid w:val="002C0859"/>
    <w:rsid w:val="002C0A5D"/>
    <w:rsid w:val="002C10C1"/>
    <w:rsid w:val="002C1C48"/>
    <w:rsid w:val="002C2376"/>
    <w:rsid w:val="002C278F"/>
    <w:rsid w:val="002C32EA"/>
    <w:rsid w:val="002C358A"/>
    <w:rsid w:val="002C44B8"/>
    <w:rsid w:val="002C455A"/>
    <w:rsid w:val="002C49F4"/>
    <w:rsid w:val="002C5C08"/>
    <w:rsid w:val="002C6299"/>
    <w:rsid w:val="002C649F"/>
    <w:rsid w:val="002C671D"/>
    <w:rsid w:val="002C6CB0"/>
    <w:rsid w:val="002C74AA"/>
    <w:rsid w:val="002C74F9"/>
    <w:rsid w:val="002C770D"/>
    <w:rsid w:val="002C7B3A"/>
    <w:rsid w:val="002D0392"/>
    <w:rsid w:val="002D05CE"/>
    <w:rsid w:val="002D07D9"/>
    <w:rsid w:val="002D07FC"/>
    <w:rsid w:val="002D0826"/>
    <w:rsid w:val="002D0C8F"/>
    <w:rsid w:val="002D0D21"/>
    <w:rsid w:val="002D114D"/>
    <w:rsid w:val="002D15F6"/>
    <w:rsid w:val="002D18DC"/>
    <w:rsid w:val="002D2342"/>
    <w:rsid w:val="002D288F"/>
    <w:rsid w:val="002D3289"/>
    <w:rsid w:val="002D41F4"/>
    <w:rsid w:val="002D4CD5"/>
    <w:rsid w:val="002D6E20"/>
    <w:rsid w:val="002D6EB3"/>
    <w:rsid w:val="002D7005"/>
    <w:rsid w:val="002D7E85"/>
    <w:rsid w:val="002E020C"/>
    <w:rsid w:val="002E079C"/>
    <w:rsid w:val="002E0DBD"/>
    <w:rsid w:val="002E13DF"/>
    <w:rsid w:val="002E2181"/>
    <w:rsid w:val="002E270E"/>
    <w:rsid w:val="002E2864"/>
    <w:rsid w:val="002E29B2"/>
    <w:rsid w:val="002E4005"/>
    <w:rsid w:val="002E408C"/>
    <w:rsid w:val="002E51A2"/>
    <w:rsid w:val="002E5B9F"/>
    <w:rsid w:val="002E5CCC"/>
    <w:rsid w:val="002E60D4"/>
    <w:rsid w:val="002E6115"/>
    <w:rsid w:val="002E68B3"/>
    <w:rsid w:val="002E69A4"/>
    <w:rsid w:val="002E6E99"/>
    <w:rsid w:val="002E7F5B"/>
    <w:rsid w:val="002F02A2"/>
    <w:rsid w:val="002F039A"/>
    <w:rsid w:val="002F0E88"/>
    <w:rsid w:val="002F1443"/>
    <w:rsid w:val="002F251C"/>
    <w:rsid w:val="002F2AFE"/>
    <w:rsid w:val="002F2B85"/>
    <w:rsid w:val="002F2DDD"/>
    <w:rsid w:val="002F3179"/>
    <w:rsid w:val="002F32D6"/>
    <w:rsid w:val="002F343B"/>
    <w:rsid w:val="002F4148"/>
    <w:rsid w:val="002F4BAB"/>
    <w:rsid w:val="002F4C3F"/>
    <w:rsid w:val="002F50A4"/>
    <w:rsid w:val="002F55AE"/>
    <w:rsid w:val="002F57A3"/>
    <w:rsid w:val="002F5B7A"/>
    <w:rsid w:val="002F5D0E"/>
    <w:rsid w:val="002F6215"/>
    <w:rsid w:val="002F6B0D"/>
    <w:rsid w:val="002F6B68"/>
    <w:rsid w:val="002F7314"/>
    <w:rsid w:val="002F7726"/>
    <w:rsid w:val="002F7B0C"/>
    <w:rsid w:val="002F7FB4"/>
    <w:rsid w:val="002F7FCA"/>
    <w:rsid w:val="003002C9"/>
    <w:rsid w:val="00300E61"/>
    <w:rsid w:val="003014F1"/>
    <w:rsid w:val="00301854"/>
    <w:rsid w:val="003019B0"/>
    <w:rsid w:val="00301BC0"/>
    <w:rsid w:val="00301C29"/>
    <w:rsid w:val="0030214D"/>
    <w:rsid w:val="003023FE"/>
    <w:rsid w:val="003024D0"/>
    <w:rsid w:val="00303BB7"/>
    <w:rsid w:val="00303DD4"/>
    <w:rsid w:val="0030443B"/>
    <w:rsid w:val="0030489E"/>
    <w:rsid w:val="003058F7"/>
    <w:rsid w:val="00305D08"/>
    <w:rsid w:val="00306596"/>
    <w:rsid w:val="00306651"/>
    <w:rsid w:val="003066DA"/>
    <w:rsid w:val="003071FF"/>
    <w:rsid w:val="003074B5"/>
    <w:rsid w:val="00307C0F"/>
    <w:rsid w:val="003100D3"/>
    <w:rsid w:val="00310410"/>
    <w:rsid w:val="003105D7"/>
    <w:rsid w:val="00310A0A"/>
    <w:rsid w:val="00310E87"/>
    <w:rsid w:val="00312F9B"/>
    <w:rsid w:val="00313A51"/>
    <w:rsid w:val="00313E05"/>
    <w:rsid w:val="0031445A"/>
    <w:rsid w:val="00314AE4"/>
    <w:rsid w:val="00315284"/>
    <w:rsid w:val="00315486"/>
    <w:rsid w:val="00315909"/>
    <w:rsid w:val="003160E8"/>
    <w:rsid w:val="00320717"/>
    <w:rsid w:val="00320E3A"/>
    <w:rsid w:val="00320E57"/>
    <w:rsid w:val="00321BF3"/>
    <w:rsid w:val="003228A3"/>
    <w:rsid w:val="00322C8F"/>
    <w:rsid w:val="00322EC7"/>
    <w:rsid w:val="00323022"/>
    <w:rsid w:val="003233D7"/>
    <w:rsid w:val="00323736"/>
    <w:rsid w:val="00323D05"/>
    <w:rsid w:val="00323EF5"/>
    <w:rsid w:val="00324F96"/>
    <w:rsid w:val="00325428"/>
    <w:rsid w:val="0032601B"/>
    <w:rsid w:val="00326076"/>
    <w:rsid w:val="00327979"/>
    <w:rsid w:val="00330548"/>
    <w:rsid w:val="003306C7"/>
    <w:rsid w:val="003309DB"/>
    <w:rsid w:val="00331B5D"/>
    <w:rsid w:val="003351F6"/>
    <w:rsid w:val="00335451"/>
    <w:rsid w:val="003368E0"/>
    <w:rsid w:val="00336920"/>
    <w:rsid w:val="0033715C"/>
    <w:rsid w:val="00337E70"/>
    <w:rsid w:val="003404C9"/>
    <w:rsid w:val="003406AD"/>
    <w:rsid w:val="0034071A"/>
    <w:rsid w:val="00340E6A"/>
    <w:rsid w:val="00340F37"/>
    <w:rsid w:val="00343031"/>
    <w:rsid w:val="00343A02"/>
    <w:rsid w:val="003440C8"/>
    <w:rsid w:val="0034493A"/>
    <w:rsid w:val="003449CD"/>
    <w:rsid w:val="003449DD"/>
    <w:rsid w:val="00344E6D"/>
    <w:rsid w:val="003461BA"/>
    <w:rsid w:val="00346715"/>
    <w:rsid w:val="0034745A"/>
    <w:rsid w:val="00347A9D"/>
    <w:rsid w:val="00350302"/>
    <w:rsid w:val="0035046A"/>
    <w:rsid w:val="00350705"/>
    <w:rsid w:val="00350ECD"/>
    <w:rsid w:val="00351162"/>
    <w:rsid w:val="003534C5"/>
    <w:rsid w:val="00353B73"/>
    <w:rsid w:val="003541D6"/>
    <w:rsid w:val="0035487D"/>
    <w:rsid w:val="003548FF"/>
    <w:rsid w:val="0035491A"/>
    <w:rsid w:val="00354C47"/>
    <w:rsid w:val="00354F4B"/>
    <w:rsid w:val="00355AF8"/>
    <w:rsid w:val="00355DEE"/>
    <w:rsid w:val="003563A8"/>
    <w:rsid w:val="0035688F"/>
    <w:rsid w:val="00356D1D"/>
    <w:rsid w:val="003576C4"/>
    <w:rsid w:val="00357DC8"/>
    <w:rsid w:val="00357FDE"/>
    <w:rsid w:val="00360310"/>
    <w:rsid w:val="00360C82"/>
    <w:rsid w:val="00361429"/>
    <w:rsid w:val="003622AA"/>
    <w:rsid w:val="0036249B"/>
    <w:rsid w:val="003626C5"/>
    <w:rsid w:val="003627A9"/>
    <w:rsid w:val="00362FF6"/>
    <w:rsid w:val="00363211"/>
    <w:rsid w:val="0036326D"/>
    <w:rsid w:val="00363760"/>
    <w:rsid w:val="00363985"/>
    <w:rsid w:val="00364217"/>
    <w:rsid w:val="00364D3C"/>
    <w:rsid w:val="00364FF1"/>
    <w:rsid w:val="003652FC"/>
    <w:rsid w:val="00365D2B"/>
    <w:rsid w:val="00366106"/>
    <w:rsid w:val="0036613E"/>
    <w:rsid w:val="003677F1"/>
    <w:rsid w:val="00367892"/>
    <w:rsid w:val="00367E71"/>
    <w:rsid w:val="00370A07"/>
    <w:rsid w:val="00371A1A"/>
    <w:rsid w:val="00371C08"/>
    <w:rsid w:val="00372324"/>
    <w:rsid w:val="0037235A"/>
    <w:rsid w:val="003728A8"/>
    <w:rsid w:val="00373788"/>
    <w:rsid w:val="00373B46"/>
    <w:rsid w:val="00373BEA"/>
    <w:rsid w:val="00373D32"/>
    <w:rsid w:val="00374B50"/>
    <w:rsid w:val="00374E39"/>
    <w:rsid w:val="0037515F"/>
    <w:rsid w:val="00375179"/>
    <w:rsid w:val="00375929"/>
    <w:rsid w:val="0037634D"/>
    <w:rsid w:val="00376555"/>
    <w:rsid w:val="0037702F"/>
    <w:rsid w:val="0037751A"/>
    <w:rsid w:val="0037755D"/>
    <w:rsid w:val="0037767B"/>
    <w:rsid w:val="00380639"/>
    <w:rsid w:val="0038091C"/>
    <w:rsid w:val="00380B35"/>
    <w:rsid w:val="00380CC2"/>
    <w:rsid w:val="00380CD9"/>
    <w:rsid w:val="00381085"/>
    <w:rsid w:val="0038120E"/>
    <w:rsid w:val="003840EA"/>
    <w:rsid w:val="003844C4"/>
    <w:rsid w:val="00385221"/>
    <w:rsid w:val="0038530C"/>
    <w:rsid w:val="00385F17"/>
    <w:rsid w:val="003872F6"/>
    <w:rsid w:val="00387CCA"/>
    <w:rsid w:val="0039119B"/>
    <w:rsid w:val="00391712"/>
    <w:rsid w:val="003918D5"/>
    <w:rsid w:val="00391A5E"/>
    <w:rsid w:val="00391C7C"/>
    <w:rsid w:val="003922B1"/>
    <w:rsid w:val="003925B4"/>
    <w:rsid w:val="003925E1"/>
    <w:rsid w:val="0039263C"/>
    <w:rsid w:val="003932BA"/>
    <w:rsid w:val="00394581"/>
    <w:rsid w:val="00394CC6"/>
    <w:rsid w:val="00395DBB"/>
    <w:rsid w:val="00395EFE"/>
    <w:rsid w:val="00395F18"/>
    <w:rsid w:val="003964D1"/>
    <w:rsid w:val="003969DC"/>
    <w:rsid w:val="00396BAB"/>
    <w:rsid w:val="00396C59"/>
    <w:rsid w:val="00396CDE"/>
    <w:rsid w:val="00397351"/>
    <w:rsid w:val="00397A54"/>
    <w:rsid w:val="00397C60"/>
    <w:rsid w:val="003A026C"/>
    <w:rsid w:val="003A111E"/>
    <w:rsid w:val="003A243D"/>
    <w:rsid w:val="003A266C"/>
    <w:rsid w:val="003A2BC9"/>
    <w:rsid w:val="003A3367"/>
    <w:rsid w:val="003A3483"/>
    <w:rsid w:val="003A363F"/>
    <w:rsid w:val="003A3F93"/>
    <w:rsid w:val="003A410B"/>
    <w:rsid w:val="003A44F0"/>
    <w:rsid w:val="003A45D9"/>
    <w:rsid w:val="003A4757"/>
    <w:rsid w:val="003A4C5C"/>
    <w:rsid w:val="003A4C92"/>
    <w:rsid w:val="003A5BA8"/>
    <w:rsid w:val="003A604F"/>
    <w:rsid w:val="003A6A58"/>
    <w:rsid w:val="003A721F"/>
    <w:rsid w:val="003A7C37"/>
    <w:rsid w:val="003A7CFC"/>
    <w:rsid w:val="003A7DBA"/>
    <w:rsid w:val="003B0926"/>
    <w:rsid w:val="003B17EB"/>
    <w:rsid w:val="003B1A43"/>
    <w:rsid w:val="003B22FE"/>
    <w:rsid w:val="003B2873"/>
    <w:rsid w:val="003B2E5C"/>
    <w:rsid w:val="003B3BC9"/>
    <w:rsid w:val="003B4150"/>
    <w:rsid w:val="003B42B7"/>
    <w:rsid w:val="003B4492"/>
    <w:rsid w:val="003B47AA"/>
    <w:rsid w:val="003B4A08"/>
    <w:rsid w:val="003B4A72"/>
    <w:rsid w:val="003B4EE0"/>
    <w:rsid w:val="003B51FF"/>
    <w:rsid w:val="003B5306"/>
    <w:rsid w:val="003B578B"/>
    <w:rsid w:val="003B5BA4"/>
    <w:rsid w:val="003B5C93"/>
    <w:rsid w:val="003B6020"/>
    <w:rsid w:val="003B6A55"/>
    <w:rsid w:val="003B6B3E"/>
    <w:rsid w:val="003B759D"/>
    <w:rsid w:val="003B7B09"/>
    <w:rsid w:val="003B7EE2"/>
    <w:rsid w:val="003C0473"/>
    <w:rsid w:val="003C133B"/>
    <w:rsid w:val="003C3762"/>
    <w:rsid w:val="003C3994"/>
    <w:rsid w:val="003C3C7F"/>
    <w:rsid w:val="003C3CE6"/>
    <w:rsid w:val="003C3E57"/>
    <w:rsid w:val="003C4B71"/>
    <w:rsid w:val="003C5131"/>
    <w:rsid w:val="003C5B22"/>
    <w:rsid w:val="003C6512"/>
    <w:rsid w:val="003C7315"/>
    <w:rsid w:val="003C7DDB"/>
    <w:rsid w:val="003D033D"/>
    <w:rsid w:val="003D0DE9"/>
    <w:rsid w:val="003D174A"/>
    <w:rsid w:val="003D1809"/>
    <w:rsid w:val="003D1D75"/>
    <w:rsid w:val="003D3B9C"/>
    <w:rsid w:val="003D405F"/>
    <w:rsid w:val="003D4DEF"/>
    <w:rsid w:val="003D555A"/>
    <w:rsid w:val="003D59A9"/>
    <w:rsid w:val="003D5E70"/>
    <w:rsid w:val="003D79EA"/>
    <w:rsid w:val="003E04D8"/>
    <w:rsid w:val="003E05B0"/>
    <w:rsid w:val="003E0B48"/>
    <w:rsid w:val="003E0DA5"/>
    <w:rsid w:val="003E0F30"/>
    <w:rsid w:val="003E19F4"/>
    <w:rsid w:val="003E1D9C"/>
    <w:rsid w:val="003E224D"/>
    <w:rsid w:val="003E39EB"/>
    <w:rsid w:val="003E4090"/>
    <w:rsid w:val="003E488E"/>
    <w:rsid w:val="003E4B3C"/>
    <w:rsid w:val="003E5049"/>
    <w:rsid w:val="003E6A23"/>
    <w:rsid w:val="003E7CCF"/>
    <w:rsid w:val="003F11AF"/>
    <w:rsid w:val="003F137A"/>
    <w:rsid w:val="003F15BB"/>
    <w:rsid w:val="003F1CAE"/>
    <w:rsid w:val="003F22C4"/>
    <w:rsid w:val="003F2DC9"/>
    <w:rsid w:val="003F3456"/>
    <w:rsid w:val="003F4124"/>
    <w:rsid w:val="003F48A8"/>
    <w:rsid w:val="003F54FC"/>
    <w:rsid w:val="003F60BE"/>
    <w:rsid w:val="003F6489"/>
    <w:rsid w:val="003F655E"/>
    <w:rsid w:val="003F6A4B"/>
    <w:rsid w:val="003F721D"/>
    <w:rsid w:val="0040033D"/>
    <w:rsid w:val="004009B5"/>
    <w:rsid w:val="00400CFA"/>
    <w:rsid w:val="00401BEA"/>
    <w:rsid w:val="00401F43"/>
    <w:rsid w:val="00402FC0"/>
    <w:rsid w:val="004033EF"/>
    <w:rsid w:val="00403ABA"/>
    <w:rsid w:val="00403C7C"/>
    <w:rsid w:val="00404688"/>
    <w:rsid w:val="004049AC"/>
    <w:rsid w:val="0040505B"/>
    <w:rsid w:val="004052A0"/>
    <w:rsid w:val="004054DB"/>
    <w:rsid w:val="004055E4"/>
    <w:rsid w:val="00407351"/>
    <w:rsid w:val="004078E3"/>
    <w:rsid w:val="00407EAE"/>
    <w:rsid w:val="00410C96"/>
    <w:rsid w:val="004118AD"/>
    <w:rsid w:val="00411ECE"/>
    <w:rsid w:val="004123D3"/>
    <w:rsid w:val="00412FF0"/>
    <w:rsid w:val="0041387C"/>
    <w:rsid w:val="00413934"/>
    <w:rsid w:val="00413C0C"/>
    <w:rsid w:val="00413F20"/>
    <w:rsid w:val="0041475F"/>
    <w:rsid w:val="004162F5"/>
    <w:rsid w:val="00416731"/>
    <w:rsid w:val="0041698A"/>
    <w:rsid w:val="0041729F"/>
    <w:rsid w:val="00417A15"/>
    <w:rsid w:val="00417D59"/>
    <w:rsid w:val="00417D8A"/>
    <w:rsid w:val="004204C0"/>
    <w:rsid w:val="00420680"/>
    <w:rsid w:val="004207E4"/>
    <w:rsid w:val="00421107"/>
    <w:rsid w:val="00421637"/>
    <w:rsid w:val="00424A22"/>
    <w:rsid w:val="00425136"/>
    <w:rsid w:val="0042589F"/>
    <w:rsid w:val="00425DCE"/>
    <w:rsid w:val="004260A7"/>
    <w:rsid w:val="00426B96"/>
    <w:rsid w:val="00426EB7"/>
    <w:rsid w:val="0042783D"/>
    <w:rsid w:val="00427BD2"/>
    <w:rsid w:val="00427E5D"/>
    <w:rsid w:val="00430447"/>
    <w:rsid w:val="0043154E"/>
    <w:rsid w:val="004317BD"/>
    <w:rsid w:val="004319CF"/>
    <w:rsid w:val="00431B7A"/>
    <w:rsid w:val="00431F83"/>
    <w:rsid w:val="00432C4D"/>
    <w:rsid w:val="00434B92"/>
    <w:rsid w:val="004353FF"/>
    <w:rsid w:val="00436762"/>
    <w:rsid w:val="00436A5B"/>
    <w:rsid w:val="00436A74"/>
    <w:rsid w:val="00437687"/>
    <w:rsid w:val="00437714"/>
    <w:rsid w:val="00437D1C"/>
    <w:rsid w:val="00437E3E"/>
    <w:rsid w:val="00437F58"/>
    <w:rsid w:val="0044026B"/>
    <w:rsid w:val="00440B94"/>
    <w:rsid w:val="0044122C"/>
    <w:rsid w:val="00441687"/>
    <w:rsid w:val="004417F6"/>
    <w:rsid w:val="00441A06"/>
    <w:rsid w:val="00442235"/>
    <w:rsid w:val="00442575"/>
    <w:rsid w:val="00442902"/>
    <w:rsid w:val="004438C9"/>
    <w:rsid w:val="00443DF0"/>
    <w:rsid w:val="004450C4"/>
    <w:rsid w:val="00446AE0"/>
    <w:rsid w:val="00447A64"/>
    <w:rsid w:val="00447E93"/>
    <w:rsid w:val="00451673"/>
    <w:rsid w:val="004517E2"/>
    <w:rsid w:val="00451EA6"/>
    <w:rsid w:val="0045276A"/>
    <w:rsid w:val="004538CA"/>
    <w:rsid w:val="00453A9C"/>
    <w:rsid w:val="00453B5E"/>
    <w:rsid w:val="00453DFB"/>
    <w:rsid w:val="004548C4"/>
    <w:rsid w:val="00454C69"/>
    <w:rsid w:val="00454CA8"/>
    <w:rsid w:val="004552B5"/>
    <w:rsid w:val="0045540F"/>
    <w:rsid w:val="00455D3D"/>
    <w:rsid w:val="004560B0"/>
    <w:rsid w:val="0045631C"/>
    <w:rsid w:val="00457A6B"/>
    <w:rsid w:val="00460103"/>
    <w:rsid w:val="00460CD1"/>
    <w:rsid w:val="0046124D"/>
    <w:rsid w:val="00461887"/>
    <w:rsid w:val="00462791"/>
    <w:rsid w:val="0046372E"/>
    <w:rsid w:val="004638F7"/>
    <w:rsid w:val="00463B28"/>
    <w:rsid w:val="00463C9F"/>
    <w:rsid w:val="00464494"/>
    <w:rsid w:val="0046473B"/>
    <w:rsid w:val="004657A2"/>
    <w:rsid w:val="0046595A"/>
    <w:rsid w:val="004664B6"/>
    <w:rsid w:val="004666D9"/>
    <w:rsid w:val="00466A77"/>
    <w:rsid w:val="00466A7E"/>
    <w:rsid w:val="00470148"/>
    <w:rsid w:val="00470B43"/>
    <w:rsid w:val="00470C62"/>
    <w:rsid w:val="00470C99"/>
    <w:rsid w:val="00470FC0"/>
    <w:rsid w:val="00471022"/>
    <w:rsid w:val="004716DB"/>
    <w:rsid w:val="00471BA6"/>
    <w:rsid w:val="00472D55"/>
    <w:rsid w:val="00473933"/>
    <w:rsid w:val="00474A09"/>
    <w:rsid w:val="00474C79"/>
    <w:rsid w:val="00475028"/>
    <w:rsid w:val="00475ECB"/>
    <w:rsid w:val="00476489"/>
    <w:rsid w:val="00476D20"/>
    <w:rsid w:val="00476E2F"/>
    <w:rsid w:val="004779AB"/>
    <w:rsid w:val="00480206"/>
    <w:rsid w:val="00480483"/>
    <w:rsid w:val="004806C5"/>
    <w:rsid w:val="0048090C"/>
    <w:rsid w:val="004814E8"/>
    <w:rsid w:val="004816B4"/>
    <w:rsid w:val="004823E0"/>
    <w:rsid w:val="004830C4"/>
    <w:rsid w:val="004830EE"/>
    <w:rsid w:val="004831B5"/>
    <w:rsid w:val="004831DB"/>
    <w:rsid w:val="004850EC"/>
    <w:rsid w:val="0048563D"/>
    <w:rsid w:val="00485665"/>
    <w:rsid w:val="00485749"/>
    <w:rsid w:val="00485A8E"/>
    <w:rsid w:val="00486D52"/>
    <w:rsid w:val="0048716E"/>
    <w:rsid w:val="004878D4"/>
    <w:rsid w:val="004879EF"/>
    <w:rsid w:val="00487D71"/>
    <w:rsid w:val="00487F92"/>
    <w:rsid w:val="00487FD0"/>
    <w:rsid w:val="00490D3C"/>
    <w:rsid w:val="004913B7"/>
    <w:rsid w:val="004913BD"/>
    <w:rsid w:val="004920AC"/>
    <w:rsid w:val="004922FC"/>
    <w:rsid w:val="004926D7"/>
    <w:rsid w:val="004929AC"/>
    <w:rsid w:val="00492A3C"/>
    <w:rsid w:val="00492BB7"/>
    <w:rsid w:val="004931F4"/>
    <w:rsid w:val="004935C8"/>
    <w:rsid w:val="0049369E"/>
    <w:rsid w:val="0049421A"/>
    <w:rsid w:val="00494C32"/>
    <w:rsid w:val="00495462"/>
    <w:rsid w:val="00495C4D"/>
    <w:rsid w:val="004967A5"/>
    <w:rsid w:val="004972A8"/>
    <w:rsid w:val="004A1578"/>
    <w:rsid w:val="004A2938"/>
    <w:rsid w:val="004A2B49"/>
    <w:rsid w:val="004A39BE"/>
    <w:rsid w:val="004A4AEB"/>
    <w:rsid w:val="004A4E16"/>
    <w:rsid w:val="004A518C"/>
    <w:rsid w:val="004A5AB6"/>
    <w:rsid w:val="004A6179"/>
    <w:rsid w:val="004A6893"/>
    <w:rsid w:val="004A6EF4"/>
    <w:rsid w:val="004A7368"/>
    <w:rsid w:val="004A79D6"/>
    <w:rsid w:val="004A7D54"/>
    <w:rsid w:val="004B06AE"/>
    <w:rsid w:val="004B083E"/>
    <w:rsid w:val="004B1306"/>
    <w:rsid w:val="004B1976"/>
    <w:rsid w:val="004B259B"/>
    <w:rsid w:val="004B2D9B"/>
    <w:rsid w:val="004B302D"/>
    <w:rsid w:val="004B3B17"/>
    <w:rsid w:val="004B3C99"/>
    <w:rsid w:val="004B4DFD"/>
    <w:rsid w:val="004B5703"/>
    <w:rsid w:val="004B5AFD"/>
    <w:rsid w:val="004B5BA4"/>
    <w:rsid w:val="004B5DBD"/>
    <w:rsid w:val="004B6858"/>
    <w:rsid w:val="004B6FF7"/>
    <w:rsid w:val="004C1253"/>
    <w:rsid w:val="004C1692"/>
    <w:rsid w:val="004C1E0C"/>
    <w:rsid w:val="004C285D"/>
    <w:rsid w:val="004C2962"/>
    <w:rsid w:val="004C2D3D"/>
    <w:rsid w:val="004C42CE"/>
    <w:rsid w:val="004C4A53"/>
    <w:rsid w:val="004C4ADA"/>
    <w:rsid w:val="004C51FE"/>
    <w:rsid w:val="004C58F7"/>
    <w:rsid w:val="004C5DBE"/>
    <w:rsid w:val="004C5E39"/>
    <w:rsid w:val="004C651F"/>
    <w:rsid w:val="004C7C95"/>
    <w:rsid w:val="004D0592"/>
    <w:rsid w:val="004D13EF"/>
    <w:rsid w:val="004D1A79"/>
    <w:rsid w:val="004D260C"/>
    <w:rsid w:val="004D2E17"/>
    <w:rsid w:val="004D2EF0"/>
    <w:rsid w:val="004D2F79"/>
    <w:rsid w:val="004D48EF"/>
    <w:rsid w:val="004D4DAE"/>
    <w:rsid w:val="004D53E3"/>
    <w:rsid w:val="004D5B2B"/>
    <w:rsid w:val="004D6BC3"/>
    <w:rsid w:val="004E0D50"/>
    <w:rsid w:val="004E12C1"/>
    <w:rsid w:val="004E1B85"/>
    <w:rsid w:val="004E1E70"/>
    <w:rsid w:val="004E206F"/>
    <w:rsid w:val="004E2382"/>
    <w:rsid w:val="004E2ED1"/>
    <w:rsid w:val="004E3967"/>
    <w:rsid w:val="004E39EC"/>
    <w:rsid w:val="004E4237"/>
    <w:rsid w:val="004E4538"/>
    <w:rsid w:val="004E4CA9"/>
    <w:rsid w:val="004E4F6F"/>
    <w:rsid w:val="004E56AB"/>
    <w:rsid w:val="004E5B59"/>
    <w:rsid w:val="004E6A2F"/>
    <w:rsid w:val="004E6D34"/>
    <w:rsid w:val="004E6E7A"/>
    <w:rsid w:val="004E7DCE"/>
    <w:rsid w:val="004E7EF9"/>
    <w:rsid w:val="004F0012"/>
    <w:rsid w:val="004F0503"/>
    <w:rsid w:val="004F0998"/>
    <w:rsid w:val="004F0E93"/>
    <w:rsid w:val="004F1F63"/>
    <w:rsid w:val="004F2C8F"/>
    <w:rsid w:val="004F2F22"/>
    <w:rsid w:val="004F319F"/>
    <w:rsid w:val="004F41F3"/>
    <w:rsid w:val="004F4293"/>
    <w:rsid w:val="004F4A9D"/>
    <w:rsid w:val="004F4D60"/>
    <w:rsid w:val="004F5A23"/>
    <w:rsid w:val="004F5D9C"/>
    <w:rsid w:val="004F6C08"/>
    <w:rsid w:val="004F7A9D"/>
    <w:rsid w:val="005004AA"/>
    <w:rsid w:val="00500920"/>
    <w:rsid w:val="00501258"/>
    <w:rsid w:val="00502356"/>
    <w:rsid w:val="00502455"/>
    <w:rsid w:val="005030E3"/>
    <w:rsid w:val="00503261"/>
    <w:rsid w:val="005038BB"/>
    <w:rsid w:val="005045F8"/>
    <w:rsid w:val="00504A80"/>
    <w:rsid w:val="005056DB"/>
    <w:rsid w:val="00505BD9"/>
    <w:rsid w:val="00506367"/>
    <w:rsid w:val="00511266"/>
    <w:rsid w:val="005112C8"/>
    <w:rsid w:val="0051149D"/>
    <w:rsid w:val="0051153D"/>
    <w:rsid w:val="005117E0"/>
    <w:rsid w:val="00512477"/>
    <w:rsid w:val="00512866"/>
    <w:rsid w:val="005129F9"/>
    <w:rsid w:val="00512A46"/>
    <w:rsid w:val="00513515"/>
    <w:rsid w:val="005135C7"/>
    <w:rsid w:val="00513BD2"/>
    <w:rsid w:val="00513F48"/>
    <w:rsid w:val="00513F6C"/>
    <w:rsid w:val="005141FB"/>
    <w:rsid w:val="0051435F"/>
    <w:rsid w:val="00514A9F"/>
    <w:rsid w:val="00516007"/>
    <w:rsid w:val="005169AF"/>
    <w:rsid w:val="00516AFC"/>
    <w:rsid w:val="00517213"/>
    <w:rsid w:val="005172F7"/>
    <w:rsid w:val="00517942"/>
    <w:rsid w:val="00517CBC"/>
    <w:rsid w:val="00517EB2"/>
    <w:rsid w:val="00517FEE"/>
    <w:rsid w:val="00520557"/>
    <w:rsid w:val="00520B44"/>
    <w:rsid w:val="00521355"/>
    <w:rsid w:val="00521F71"/>
    <w:rsid w:val="00522D6A"/>
    <w:rsid w:val="00522D7A"/>
    <w:rsid w:val="00523106"/>
    <w:rsid w:val="005238F0"/>
    <w:rsid w:val="005239D1"/>
    <w:rsid w:val="00524D85"/>
    <w:rsid w:val="00524E93"/>
    <w:rsid w:val="0052587A"/>
    <w:rsid w:val="00525E37"/>
    <w:rsid w:val="00527458"/>
    <w:rsid w:val="005274E9"/>
    <w:rsid w:val="0052763E"/>
    <w:rsid w:val="00527C34"/>
    <w:rsid w:val="0053069E"/>
    <w:rsid w:val="00531A69"/>
    <w:rsid w:val="0053396F"/>
    <w:rsid w:val="00535077"/>
    <w:rsid w:val="005350EB"/>
    <w:rsid w:val="00536018"/>
    <w:rsid w:val="00536065"/>
    <w:rsid w:val="0053630A"/>
    <w:rsid w:val="0053633F"/>
    <w:rsid w:val="00537A39"/>
    <w:rsid w:val="00537C46"/>
    <w:rsid w:val="005400D2"/>
    <w:rsid w:val="00541068"/>
    <w:rsid w:val="00541150"/>
    <w:rsid w:val="00541E79"/>
    <w:rsid w:val="0054239F"/>
    <w:rsid w:val="00542BCC"/>
    <w:rsid w:val="005431FE"/>
    <w:rsid w:val="00543854"/>
    <w:rsid w:val="00543A22"/>
    <w:rsid w:val="00544806"/>
    <w:rsid w:val="005448C6"/>
    <w:rsid w:val="005450A7"/>
    <w:rsid w:val="0054528C"/>
    <w:rsid w:val="00545D79"/>
    <w:rsid w:val="00545F2E"/>
    <w:rsid w:val="005464CD"/>
    <w:rsid w:val="0054707A"/>
    <w:rsid w:val="005470D8"/>
    <w:rsid w:val="00547543"/>
    <w:rsid w:val="00547AB4"/>
    <w:rsid w:val="00547BD5"/>
    <w:rsid w:val="00547CA4"/>
    <w:rsid w:val="00547DAF"/>
    <w:rsid w:val="0055025A"/>
    <w:rsid w:val="005513B2"/>
    <w:rsid w:val="00552986"/>
    <w:rsid w:val="005532FF"/>
    <w:rsid w:val="00553564"/>
    <w:rsid w:val="005535ED"/>
    <w:rsid w:val="00553742"/>
    <w:rsid w:val="005547E4"/>
    <w:rsid w:val="00554B8E"/>
    <w:rsid w:val="00554F81"/>
    <w:rsid w:val="00556D30"/>
    <w:rsid w:val="005576D4"/>
    <w:rsid w:val="00557BCD"/>
    <w:rsid w:val="0056002A"/>
    <w:rsid w:val="0056114C"/>
    <w:rsid w:val="005612B2"/>
    <w:rsid w:val="00561548"/>
    <w:rsid w:val="00561B0D"/>
    <w:rsid w:val="00561C3A"/>
    <w:rsid w:val="00561CC5"/>
    <w:rsid w:val="005624EC"/>
    <w:rsid w:val="00562A56"/>
    <w:rsid w:val="00562AEE"/>
    <w:rsid w:val="00562C35"/>
    <w:rsid w:val="00563558"/>
    <w:rsid w:val="005636F1"/>
    <w:rsid w:val="00563D1E"/>
    <w:rsid w:val="00564021"/>
    <w:rsid w:val="00564C17"/>
    <w:rsid w:val="00566034"/>
    <w:rsid w:val="00566402"/>
    <w:rsid w:val="005664CA"/>
    <w:rsid w:val="005664D3"/>
    <w:rsid w:val="00566868"/>
    <w:rsid w:val="00566D09"/>
    <w:rsid w:val="005674D8"/>
    <w:rsid w:val="0057039C"/>
    <w:rsid w:val="005719AB"/>
    <w:rsid w:val="005725B4"/>
    <w:rsid w:val="00572955"/>
    <w:rsid w:val="0057345E"/>
    <w:rsid w:val="00573C2F"/>
    <w:rsid w:val="00574819"/>
    <w:rsid w:val="00574A62"/>
    <w:rsid w:val="00574FE2"/>
    <w:rsid w:val="005756CA"/>
    <w:rsid w:val="00575CF9"/>
    <w:rsid w:val="00576CCA"/>
    <w:rsid w:val="00577715"/>
    <w:rsid w:val="005777E2"/>
    <w:rsid w:val="00580F38"/>
    <w:rsid w:val="0058164D"/>
    <w:rsid w:val="00581AFC"/>
    <w:rsid w:val="00581E57"/>
    <w:rsid w:val="005826BF"/>
    <w:rsid w:val="00582B04"/>
    <w:rsid w:val="00582E68"/>
    <w:rsid w:val="0058326D"/>
    <w:rsid w:val="005832FF"/>
    <w:rsid w:val="005836C4"/>
    <w:rsid w:val="005838BB"/>
    <w:rsid w:val="00583C49"/>
    <w:rsid w:val="00584D83"/>
    <w:rsid w:val="00585C5F"/>
    <w:rsid w:val="00585D10"/>
    <w:rsid w:val="00586272"/>
    <w:rsid w:val="00590221"/>
    <w:rsid w:val="005908D7"/>
    <w:rsid w:val="005908F1"/>
    <w:rsid w:val="00590D75"/>
    <w:rsid w:val="00592057"/>
    <w:rsid w:val="00592938"/>
    <w:rsid w:val="00593775"/>
    <w:rsid w:val="0059385A"/>
    <w:rsid w:val="00594673"/>
    <w:rsid w:val="00594845"/>
    <w:rsid w:val="0059503C"/>
    <w:rsid w:val="0059512A"/>
    <w:rsid w:val="0059514C"/>
    <w:rsid w:val="00595D20"/>
    <w:rsid w:val="00596EDA"/>
    <w:rsid w:val="00596F62"/>
    <w:rsid w:val="00597060"/>
    <w:rsid w:val="005970CF"/>
    <w:rsid w:val="005A0B75"/>
    <w:rsid w:val="005A25CA"/>
    <w:rsid w:val="005A3408"/>
    <w:rsid w:val="005A3414"/>
    <w:rsid w:val="005A393C"/>
    <w:rsid w:val="005A40D5"/>
    <w:rsid w:val="005A41A6"/>
    <w:rsid w:val="005A451D"/>
    <w:rsid w:val="005A4F8A"/>
    <w:rsid w:val="005A5120"/>
    <w:rsid w:val="005A5171"/>
    <w:rsid w:val="005A5F12"/>
    <w:rsid w:val="005A6268"/>
    <w:rsid w:val="005A79D6"/>
    <w:rsid w:val="005B0F31"/>
    <w:rsid w:val="005B1183"/>
    <w:rsid w:val="005B123C"/>
    <w:rsid w:val="005B1787"/>
    <w:rsid w:val="005B1845"/>
    <w:rsid w:val="005B199B"/>
    <w:rsid w:val="005B2534"/>
    <w:rsid w:val="005B348C"/>
    <w:rsid w:val="005B35B5"/>
    <w:rsid w:val="005B3F81"/>
    <w:rsid w:val="005B469A"/>
    <w:rsid w:val="005B64A8"/>
    <w:rsid w:val="005B7306"/>
    <w:rsid w:val="005C026F"/>
    <w:rsid w:val="005C03F8"/>
    <w:rsid w:val="005C06C8"/>
    <w:rsid w:val="005C0F76"/>
    <w:rsid w:val="005C17AD"/>
    <w:rsid w:val="005C1D71"/>
    <w:rsid w:val="005C1FED"/>
    <w:rsid w:val="005C2402"/>
    <w:rsid w:val="005C26BC"/>
    <w:rsid w:val="005C27B1"/>
    <w:rsid w:val="005C3A53"/>
    <w:rsid w:val="005C3AA9"/>
    <w:rsid w:val="005C40CA"/>
    <w:rsid w:val="005C4E5E"/>
    <w:rsid w:val="005C525D"/>
    <w:rsid w:val="005C56E4"/>
    <w:rsid w:val="005C5A73"/>
    <w:rsid w:val="005C65EE"/>
    <w:rsid w:val="005C6F92"/>
    <w:rsid w:val="005C7315"/>
    <w:rsid w:val="005C75FF"/>
    <w:rsid w:val="005C7BD5"/>
    <w:rsid w:val="005C7F38"/>
    <w:rsid w:val="005D01B2"/>
    <w:rsid w:val="005D0264"/>
    <w:rsid w:val="005D044C"/>
    <w:rsid w:val="005D1B31"/>
    <w:rsid w:val="005D1BE3"/>
    <w:rsid w:val="005D1D7F"/>
    <w:rsid w:val="005D1FDD"/>
    <w:rsid w:val="005D243A"/>
    <w:rsid w:val="005D3A93"/>
    <w:rsid w:val="005D4605"/>
    <w:rsid w:val="005D4993"/>
    <w:rsid w:val="005D5A09"/>
    <w:rsid w:val="005D5D02"/>
    <w:rsid w:val="005D7D07"/>
    <w:rsid w:val="005E07B5"/>
    <w:rsid w:val="005E0ABE"/>
    <w:rsid w:val="005E0B97"/>
    <w:rsid w:val="005E2AE7"/>
    <w:rsid w:val="005E3942"/>
    <w:rsid w:val="005E3980"/>
    <w:rsid w:val="005E3F26"/>
    <w:rsid w:val="005E4079"/>
    <w:rsid w:val="005E468D"/>
    <w:rsid w:val="005E47C3"/>
    <w:rsid w:val="005E5236"/>
    <w:rsid w:val="005E5555"/>
    <w:rsid w:val="005E5EB6"/>
    <w:rsid w:val="005E6256"/>
    <w:rsid w:val="005E675C"/>
    <w:rsid w:val="005E67FB"/>
    <w:rsid w:val="005E6909"/>
    <w:rsid w:val="005E7008"/>
    <w:rsid w:val="005E7EFD"/>
    <w:rsid w:val="005E7F40"/>
    <w:rsid w:val="005F10C7"/>
    <w:rsid w:val="005F179E"/>
    <w:rsid w:val="005F1F6A"/>
    <w:rsid w:val="005F211A"/>
    <w:rsid w:val="005F2BEA"/>
    <w:rsid w:val="005F2F53"/>
    <w:rsid w:val="005F3957"/>
    <w:rsid w:val="005F5594"/>
    <w:rsid w:val="005F58CD"/>
    <w:rsid w:val="005F62B8"/>
    <w:rsid w:val="005F6588"/>
    <w:rsid w:val="005F66A6"/>
    <w:rsid w:val="005F6AF6"/>
    <w:rsid w:val="005F7395"/>
    <w:rsid w:val="005F7B3D"/>
    <w:rsid w:val="005F7CA1"/>
    <w:rsid w:val="00600096"/>
    <w:rsid w:val="00600A9D"/>
    <w:rsid w:val="006011CF"/>
    <w:rsid w:val="0060177B"/>
    <w:rsid w:val="0060182C"/>
    <w:rsid w:val="00602495"/>
    <w:rsid w:val="00602AA4"/>
    <w:rsid w:val="00602B98"/>
    <w:rsid w:val="006030A3"/>
    <w:rsid w:val="00603F76"/>
    <w:rsid w:val="0060496D"/>
    <w:rsid w:val="00604B07"/>
    <w:rsid w:val="00604BE1"/>
    <w:rsid w:val="006052DE"/>
    <w:rsid w:val="0060635F"/>
    <w:rsid w:val="00606395"/>
    <w:rsid w:val="0060641C"/>
    <w:rsid w:val="00606F54"/>
    <w:rsid w:val="00607425"/>
    <w:rsid w:val="00610BF2"/>
    <w:rsid w:val="006112D9"/>
    <w:rsid w:val="006134B3"/>
    <w:rsid w:val="00613D04"/>
    <w:rsid w:val="0061416C"/>
    <w:rsid w:val="00614B08"/>
    <w:rsid w:val="00615235"/>
    <w:rsid w:val="00615A55"/>
    <w:rsid w:val="00615A8C"/>
    <w:rsid w:val="00615EA3"/>
    <w:rsid w:val="006169B8"/>
    <w:rsid w:val="00617753"/>
    <w:rsid w:val="0061786B"/>
    <w:rsid w:val="0062005E"/>
    <w:rsid w:val="006202ED"/>
    <w:rsid w:val="00620D1C"/>
    <w:rsid w:val="00621F09"/>
    <w:rsid w:val="0062286F"/>
    <w:rsid w:val="00622EC0"/>
    <w:rsid w:val="0062314A"/>
    <w:rsid w:val="00623943"/>
    <w:rsid w:val="00623A96"/>
    <w:rsid w:val="00623DBE"/>
    <w:rsid w:val="006241C8"/>
    <w:rsid w:val="006242C0"/>
    <w:rsid w:val="00624536"/>
    <w:rsid w:val="0062502B"/>
    <w:rsid w:val="00625338"/>
    <w:rsid w:val="00626AE1"/>
    <w:rsid w:val="00626BB4"/>
    <w:rsid w:val="00626DC6"/>
    <w:rsid w:val="00627206"/>
    <w:rsid w:val="00627B4A"/>
    <w:rsid w:val="00627B9C"/>
    <w:rsid w:val="00630344"/>
    <w:rsid w:val="006308ED"/>
    <w:rsid w:val="0063326C"/>
    <w:rsid w:val="00633589"/>
    <w:rsid w:val="0063376C"/>
    <w:rsid w:val="006337F9"/>
    <w:rsid w:val="00633D04"/>
    <w:rsid w:val="00633F17"/>
    <w:rsid w:val="00634105"/>
    <w:rsid w:val="006348AB"/>
    <w:rsid w:val="0063495C"/>
    <w:rsid w:val="006358AB"/>
    <w:rsid w:val="006369E8"/>
    <w:rsid w:val="00636C24"/>
    <w:rsid w:val="00637012"/>
    <w:rsid w:val="0063763F"/>
    <w:rsid w:val="006376C6"/>
    <w:rsid w:val="00640819"/>
    <w:rsid w:val="00640980"/>
    <w:rsid w:val="00640E1C"/>
    <w:rsid w:val="00642211"/>
    <w:rsid w:val="00642777"/>
    <w:rsid w:val="00642807"/>
    <w:rsid w:val="00642FA3"/>
    <w:rsid w:val="00643245"/>
    <w:rsid w:val="006432E0"/>
    <w:rsid w:val="00643745"/>
    <w:rsid w:val="00643ABA"/>
    <w:rsid w:val="00643B87"/>
    <w:rsid w:val="0064401E"/>
    <w:rsid w:val="006445AE"/>
    <w:rsid w:val="00645723"/>
    <w:rsid w:val="00646756"/>
    <w:rsid w:val="00646968"/>
    <w:rsid w:val="0064717F"/>
    <w:rsid w:val="00647BC4"/>
    <w:rsid w:val="00650F31"/>
    <w:rsid w:val="00650FAA"/>
    <w:rsid w:val="006513FD"/>
    <w:rsid w:val="00651D86"/>
    <w:rsid w:val="006522FD"/>
    <w:rsid w:val="00653289"/>
    <w:rsid w:val="00653715"/>
    <w:rsid w:val="00654C00"/>
    <w:rsid w:val="006552A8"/>
    <w:rsid w:val="00655DA6"/>
    <w:rsid w:val="0065619F"/>
    <w:rsid w:val="00656453"/>
    <w:rsid w:val="00656674"/>
    <w:rsid w:val="00657C00"/>
    <w:rsid w:val="00660257"/>
    <w:rsid w:val="00660421"/>
    <w:rsid w:val="00660878"/>
    <w:rsid w:val="00660CA9"/>
    <w:rsid w:val="00661FF0"/>
    <w:rsid w:val="00662292"/>
    <w:rsid w:val="0066363F"/>
    <w:rsid w:val="006637C8"/>
    <w:rsid w:val="00663B73"/>
    <w:rsid w:val="00663C40"/>
    <w:rsid w:val="00663EC3"/>
    <w:rsid w:val="00664195"/>
    <w:rsid w:val="006643ED"/>
    <w:rsid w:val="0066534E"/>
    <w:rsid w:val="006653B5"/>
    <w:rsid w:val="0066572A"/>
    <w:rsid w:val="00665AF5"/>
    <w:rsid w:val="00665BC9"/>
    <w:rsid w:val="00665F0B"/>
    <w:rsid w:val="00665FA0"/>
    <w:rsid w:val="00666A90"/>
    <w:rsid w:val="0066749E"/>
    <w:rsid w:val="00667FA4"/>
    <w:rsid w:val="00670249"/>
    <w:rsid w:val="0067042E"/>
    <w:rsid w:val="00670470"/>
    <w:rsid w:val="00670CAC"/>
    <w:rsid w:val="0067133E"/>
    <w:rsid w:val="00671CED"/>
    <w:rsid w:val="00671DC1"/>
    <w:rsid w:val="00672FFF"/>
    <w:rsid w:val="006730A0"/>
    <w:rsid w:val="006730E4"/>
    <w:rsid w:val="00674241"/>
    <w:rsid w:val="0067446C"/>
    <w:rsid w:val="00674E76"/>
    <w:rsid w:val="0067556C"/>
    <w:rsid w:val="006757E2"/>
    <w:rsid w:val="006757F4"/>
    <w:rsid w:val="00675B89"/>
    <w:rsid w:val="006769B9"/>
    <w:rsid w:val="00676BAA"/>
    <w:rsid w:val="00676C6C"/>
    <w:rsid w:val="0067761E"/>
    <w:rsid w:val="006778E4"/>
    <w:rsid w:val="00680659"/>
    <w:rsid w:val="00680D10"/>
    <w:rsid w:val="006812FB"/>
    <w:rsid w:val="006819C1"/>
    <w:rsid w:val="00682140"/>
    <w:rsid w:val="00682509"/>
    <w:rsid w:val="00682BAE"/>
    <w:rsid w:val="00683942"/>
    <w:rsid w:val="00683CDE"/>
    <w:rsid w:val="00684FFA"/>
    <w:rsid w:val="00685057"/>
    <w:rsid w:val="00685529"/>
    <w:rsid w:val="006856B5"/>
    <w:rsid w:val="0068588A"/>
    <w:rsid w:val="006859B1"/>
    <w:rsid w:val="00686053"/>
    <w:rsid w:val="00686096"/>
    <w:rsid w:val="006860B8"/>
    <w:rsid w:val="00686484"/>
    <w:rsid w:val="006865EC"/>
    <w:rsid w:val="00686F15"/>
    <w:rsid w:val="00687146"/>
    <w:rsid w:val="00687567"/>
    <w:rsid w:val="0069065B"/>
    <w:rsid w:val="006906CF"/>
    <w:rsid w:val="00690868"/>
    <w:rsid w:val="00690FB7"/>
    <w:rsid w:val="00692948"/>
    <w:rsid w:val="00692B2F"/>
    <w:rsid w:val="00693153"/>
    <w:rsid w:val="00693424"/>
    <w:rsid w:val="00693C7E"/>
    <w:rsid w:val="00693F17"/>
    <w:rsid w:val="00694121"/>
    <w:rsid w:val="00694C16"/>
    <w:rsid w:val="00694E81"/>
    <w:rsid w:val="00694EDB"/>
    <w:rsid w:val="00695AA2"/>
    <w:rsid w:val="00696145"/>
    <w:rsid w:val="00697723"/>
    <w:rsid w:val="00697DFF"/>
    <w:rsid w:val="006A03C0"/>
    <w:rsid w:val="006A0A4C"/>
    <w:rsid w:val="006A0ABE"/>
    <w:rsid w:val="006A1481"/>
    <w:rsid w:val="006A164C"/>
    <w:rsid w:val="006A2253"/>
    <w:rsid w:val="006A2E31"/>
    <w:rsid w:val="006A2F11"/>
    <w:rsid w:val="006A32C3"/>
    <w:rsid w:val="006A353A"/>
    <w:rsid w:val="006A37C5"/>
    <w:rsid w:val="006A3A17"/>
    <w:rsid w:val="006A3BF0"/>
    <w:rsid w:val="006A43FB"/>
    <w:rsid w:val="006A4519"/>
    <w:rsid w:val="006A4651"/>
    <w:rsid w:val="006A4D74"/>
    <w:rsid w:val="006A4E91"/>
    <w:rsid w:val="006A5E8A"/>
    <w:rsid w:val="006A60D1"/>
    <w:rsid w:val="006A6E79"/>
    <w:rsid w:val="006A714E"/>
    <w:rsid w:val="006A7186"/>
    <w:rsid w:val="006A79D7"/>
    <w:rsid w:val="006B0385"/>
    <w:rsid w:val="006B0CDC"/>
    <w:rsid w:val="006B111B"/>
    <w:rsid w:val="006B1302"/>
    <w:rsid w:val="006B14D1"/>
    <w:rsid w:val="006B192D"/>
    <w:rsid w:val="006B1D99"/>
    <w:rsid w:val="006B2948"/>
    <w:rsid w:val="006B36B1"/>
    <w:rsid w:val="006B36BE"/>
    <w:rsid w:val="006B3A7F"/>
    <w:rsid w:val="006B3AA8"/>
    <w:rsid w:val="006B3B63"/>
    <w:rsid w:val="006B4338"/>
    <w:rsid w:val="006B4D8A"/>
    <w:rsid w:val="006B4E05"/>
    <w:rsid w:val="006B4E68"/>
    <w:rsid w:val="006B53D5"/>
    <w:rsid w:val="006B5DA2"/>
    <w:rsid w:val="006B64FD"/>
    <w:rsid w:val="006B6D85"/>
    <w:rsid w:val="006C0C9B"/>
    <w:rsid w:val="006C1A7C"/>
    <w:rsid w:val="006C2788"/>
    <w:rsid w:val="006C28C0"/>
    <w:rsid w:val="006C2E56"/>
    <w:rsid w:val="006C33DE"/>
    <w:rsid w:val="006C37D8"/>
    <w:rsid w:val="006C3BF5"/>
    <w:rsid w:val="006C3E62"/>
    <w:rsid w:val="006C4796"/>
    <w:rsid w:val="006C51AF"/>
    <w:rsid w:val="006C535B"/>
    <w:rsid w:val="006C5B37"/>
    <w:rsid w:val="006C6191"/>
    <w:rsid w:val="006C6495"/>
    <w:rsid w:val="006C7172"/>
    <w:rsid w:val="006C7BEF"/>
    <w:rsid w:val="006D0B5D"/>
    <w:rsid w:val="006D23BF"/>
    <w:rsid w:val="006D2437"/>
    <w:rsid w:val="006D2751"/>
    <w:rsid w:val="006D2EFD"/>
    <w:rsid w:val="006D311A"/>
    <w:rsid w:val="006D343F"/>
    <w:rsid w:val="006D36F0"/>
    <w:rsid w:val="006D3726"/>
    <w:rsid w:val="006D3776"/>
    <w:rsid w:val="006D40C4"/>
    <w:rsid w:val="006D45BC"/>
    <w:rsid w:val="006D4B3F"/>
    <w:rsid w:val="006D526C"/>
    <w:rsid w:val="006D6116"/>
    <w:rsid w:val="006D6887"/>
    <w:rsid w:val="006D7133"/>
    <w:rsid w:val="006E0131"/>
    <w:rsid w:val="006E0F31"/>
    <w:rsid w:val="006E1A88"/>
    <w:rsid w:val="006E1ED9"/>
    <w:rsid w:val="006E31DD"/>
    <w:rsid w:val="006E4BA4"/>
    <w:rsid w:val="006E5074"/>
    <w:rsid w:val="006E521E"/>
    <w:rsid w:val="006E69A5"/>
    <w:rsid w:val="006E6F9E"/>
    <w:rsid w:val="006E7462"/>
    <w:rsid w:val="006E7604"/>
    <w:rsid w:val="006F021D"/>
    <w:rsid w:val="006F03ED"/>
    <w:rsid w:val="006F0406"/>
    <w:rsid w:val="006F0738"/>
    <w:rsid w:val="006F0C0C"/>
    <w:rsid w:val="006F1476"/>
    <w:rsid w:val="006F268B"/>
    <w:rsid w:val="006F2985"/>
    <w:rsid w:val="006F389C"/>
    <w:rsid w:val="006F4CA1"/>
    <w:rsid w:val="006F53A9"/>
    <w:rsid w:val="006F5555"/>
    <w:rsid w:val="006F6727"/>
    <w:rsid w:val="006F6862"/>
    <w:rsid w:val="006F6DC4"/>
    <w:rsid w:val="006F7A44"/>
    <w:rsid w:val="00700FE6"/>
    <w:rsid w:val="00701393"/>
    <w:rsid w:val="007015B5"/>
    <w:rsid w:val="00702114"/>
    <w:rsid w:val="00702E90"/>
    <w:rsid w:val="0070349F"/>
    <w:rsid w:val="0070367A"/>
    <w:rsid w:val="0070379A"/>
    <w:rsid w:val="00703B8C"/>
    <w:rsid w:val="00703F26"/>
    <w:rsid w:val="00704166"/>
    <w:rsid w:val="0070454F"/>
    <w:rsid w:val="007047AB"/>
    <w:rsid w:val="00705123"/>
    <w:rsid w:val="0070551C"/>
    <w:rsid w:val="00705F84"/>
    <w:rsid w:val="007061B4"/>
    <w:rsid w:val="00706233"/>
    <w:rsid w:val="0070682A"/>
    <w:rsid w:val="00706B92"/>
    <w:rsid w:val="00706CC1"/>
    <w:rsid w:val="00707229"/>
    <w:rsid w:val="00707998"/>
    <w:rsid w:val="0071064F"/>
    <w:rsid w:val="00710BB5"/>
    <w:rsid w:val="00710E16"/>
    <w:rsid w:val="00711A62"/>
    <w:rsid w:val="00712291"/>
    <w:rsid w:val="00712476"/>
    <w:rsid w:val="00712B37"/>
    <w:rsid w:val="00712E77"/>
    <w:rsid w:val="007135FE"/>
    <w:rsid w:val="00715B78"/>
    <w:rsid w:val="00715E7D"/>
    <w:rsid w:val="00716EC2"/>
    <w:rsid w:val="00716F5F"/>
    <w:rsid w:val="00717009"/>
    <w:rsid w:val="0071780E"/>
    <w:rsid w:val="007209D9"/>
    <w:rsid w:val="00721527"/>
    <w:rsid w:val="00722646"/>
    <w:rsid w:val="007235DB"/>
    <w:rsid w:val="00723D8E"/>
    <w:rsid w:val="00723F7E"/>
    <w:rsid w:val="00724541"/>
    <w:rsid w:val="00724CA0"/>
    <w:rsid w:val="0072519C"/>
    <w:rsid w:val="0072557D"/>
    <w:rsid w:val="00726197"/>
    <w:rsid w:val="00726764"/>
    <w:rsid w:val="00726E45"/>
    <w:rsid w:val="00727098"/>
    <w:rsid w:val="0072714A"/>
    <w:rsid w:val="00727CA1"/>
    <w:rsid w:val="00730596"/>
    <w:rsid w:val="00731420"/>
    <w:rsid w:val="0073151E"/>
    <w:rsid w:val="007315CA"/>
    <w:rsid w:val="00731AB2"/>
    <w:rsid w:val="00732316"/>
    <w:rsid w:val="007330CB"/>
    <w:rsid w:val="00733A2E"/>
    <w:rsid w:val="00733F34"/>
    <w:rsid w:val="00734392"/>
    <w:rsid w:val="00734689"/>
    <w:rsid w:val="00734B49"/>
    <w:rsid w:val="00735318"/>
    <w:rsid w:val="00735856"/>
    <w:rsid w:val="00735D7B"/>
    <w:rsid w:val="007365BD"/>
    <w:rsid w:val="007367CD"/>
    <w:rsid w:val="00736F2E"/>
    <w:rsid w:val="00736F69"/>
    <w:rsid w:val="00737197"/>
    <w:rsid w:val="00740A87"/>
    <w:rsid w:val="00741527"/>
    <w:rsid w:val="007416AD"/>
    <w:rsid w:val="00741D13"/>
    <w:rsid w:val="00742382"/>
    <w:rsid w:val="0074290A"/>
    <w:rsid w:val="00742C72"/>
    <w:rsid w:val="007433C2"/>
    <w:rsid w:val="00743E22"/>
    <w:rsid w:val="00744292"/>
    <w:rsid w:val="007449C3"/>
    <w:rsid w:val="00744E5B"/>
    <w:rsid w:val="00745574"/>
    <w:rsid w:val="00746315"/>
    <w:rsid w:val="007464C6"/>
    <w:rsid w:val="00746C82"/>
    <w:rsid w:val="00747932"/>
    <w:rsid w:val="00747FF3"/>
    <w:rsid w:val="007505F1"/>
    <w:rsid w:val="00750666"/>
    <w:rsid w:val="0075066C"/>
    <w:rsid w:val="00751490"/>
    <w:rsid w:val="00751D44"/>
    <w:rsid w:val="0075256D"/>
    <w:rsid w:val="007535EA"/>
    <w:rsid w:val="007536F2"/>
    <w:rsid w:val="00753AEF"/>
    <w:rsid w:val="00754A9F"/>
    <w:rsid w:val="00754C27"/>
    <w:rsid w:val="007556E1"/>
    <w:rsid w:val="00755996"/>
    <w:rsid w:val="00755B35"/>
    <w:rsid w:val="00755B63"/>
    <w:rsid w:val="00755FE2"/>
    <w:rsid w:val="007566BC"/>
    <w:rsid w:val="00756916"/>
    <w:rsid w:val="007569E2"/>
    <w:rsid w:val="00756A80"/>
    <w:rsid w:val="007576C3"/>
    <w:rsid w:val="00760624"/>
    <w:rsid w:val="00760EEF"/>
    <w:rsid w:val="0076248B"/>
    <w:rsid w:val="007624D0"/>
    <w:rsid w:val="00762A05"/>
    <w:rsid w:val="00762C1D"/>
    <w:rsid w:val="00764259"/>
    <w:rsid w:val="007643C3"/>
    <w:rsid w:val="00765BEC"/>
    <w:rsid w:val="00766454"/>
    <w:rsid w:val="00766674"/>
    <w:rsid w:val="007676A9"/>
    <w:rsid w:val="0076790B"/>
    <w:rsid w:val="00767957"/>
    <w:rsid w:val="00767BAE"/>
    <w:rsid w:val="00770415"/>
    <w:rsid w:val="00770C6E"/>
    <w:rsid w:val="00770E10"/>
    <w:rsid w:val="007712CB"/>
    <w:rsid w:val="00771F56"/>
    <w:rsid w:val="007728CD"/>
    <w:rsid w:val="00772A8A"/>
    <w:rsid w:val="00772C1E"/>
    <w:rsid w:val="00772D07"/>
    <w:rsid w:val="00772DF0"/>
    <w:rsid w:val="00773321"/>
    <w:rsid w:val="00773B5A"/>
    <w:rsid w:val="00773E8B"/>
    <w:rsid w:val="00773F7B"/>
    <w:rsid w:val="00774243"/>
    <w:rsid w:val="00774BBA"/>
    <w:rsid w:val="00775B5D"/>
    <w:rsid w:val="007761DE"/>
    <w:rsid w:val="007761E8"/>
    <w:rsid w:val="007763F0"/>
    <w:rsid w:val="00776708"/>
    <w:rsid w:val="00777F28"/>
    <w:rsid w:val="00780138"/>
    <w:rsid w:val="00780338"/>
    <w:rsid w:val="007812C3"/>
    <w:rsid w:val="00781D43"/>
    <w:rsid w:val="00781FB6"/>
    <w:rsid w:val="0078252A"/>
    <w:rsid w:val="00782936"/>
    <w:rsid w:val="00782F0B"/>
    <w:rsid w:val="0078342B"/>
    <w:rsid w:val="007840CB"/>
    <w:rsid w:val="00784125"/>
    <w:rsid w:val="00784227"/>
    <w:rsid w:val="00787124"/>
    <w:rsid w:val="00787267"/>
    <w:rsid w:val="00790DFF"/>
    <w:rsid w:val="00790E61"/>
    <w:rsid w:val="00791AC9"/>
    <w:rsid w:val="00791E88"/>
    <w:rsid w:val="00791ECD"/>
    <w:rsid w:val="00792149"/>
    <w:rsid w:val="00792484"/>
    <w:rsid w:val="007926D1"/>
    <w:rsid w:val="00794873"/>
    <w:rsid w:val="007948BA"/>
    <w:rsid w:val="007949A4"/>
    <w:rsid w:val="00795439"/>
    <w:rsid w:val="00795D62"/>
    <w:rsid w:val="00796029"/>
    <w:rsid w:val="0079602B"/>
    <w:rsid w:val="00796CB6"/>
    <w:rsid w:val="0079713C"/>
    <w:rsid w:val="007976DE"/>
    <w:rsid w:val="00797CD0"/>
    <w:rsid w:val="007A0E64"/>
    <w:rsid w:val="007A0ECA"/>
    <w:rsid w:val="007A14D6"/>
    <w:rsid w:val="007A17D2"/>
    <w:rsid w:val="007A199A"/>
    <w:rsid w:val="007A21B2"/>
    <w:rsid w:val="007A2A11"/>
    <w:rsid w:val="007A2D5A"/>
    <w:rsid w:val="007A322E"/>
    <w:rsid w:val="007A38D3"/>
    <w:rsid w:val="007A422C"/>
    <w:rsid w:val="007A53A8"/>
    <w:rsid w:val="007A5A88"/>
    <w:rsid w:val="007A6109"/>
    <w:rsid w:val="007A6927"/>
    <w:rsid w:val="007A6C5C"/>
    <w:rsid w:val="007A6E81"/>
    <w:rsid w:val="007A6F39"/>
    <w:rsid w:val="007A7689"/>
    <w:rsid w:val="007B09E1"/>
    <w:rsid w:val="007B0A2E"/>
    <w:rsid w:val="007B0FE9"/>
    <w:rsid w:val="007B1099"/>
    <w:rsid w:val="007B1AE9"/>
    <w:rsid w:val="007B1D5C"/>
    <w:rsid w:val="007B2806"/>
    <w:rsid w:val="007B36FD"/>
    <w:rsid w:val="007B38C5"/>
    <w:rsid w:val="007B38F6"/>
    <w:rsid w:val="007B446C"/>
    <w:rsid w:val="007B45D4"/>
    <w:rsid w:val="007B4E5E"/>
    <w:rsid w:val="007B4E9D"/>
    <w:rsid w:val="007B529A"/>
    <w:rsid w:val="007B55CF"/>
    <w:rsid w:val="007B612C"/>
    <w:rsid w:val="007B6659"/>
    <w:rsid w:val="007B6C85"/>
    <w:rsid w:val="007B77FB"/>
    <w:rsid w:val="007B7EC2"/>
    <w:rsid w:val="007C038B"/>
    <w:rsid w:val="007C068F"/>
    <w:rsid w:val="007C0DC7"/>
    <w:rsid w:val="007C1723"/>
    <w:rsid w:val="007C19E9"/>
    <w:rsid w:val="007C1B25"/>
    <w:rsid w:val="007C1F4C"/>
    <w:rsid w:val="007C234F"/>
    <w:rsid w:val="007C2C2E"/>
    <w:rsid w:val="007C3055"/>
    <w:rsid w:val="007C4097"/>
    <w:rsid w:val="007C48D3"/>
    <w:rsid w:val="007C5100"/>
    <w:rsid w:val="007C5218"/>
    <w:rsid w:val="007C5CB8"/>
    <w:rsid w:val="007C6B75"/>
    <w:rsid w:val="007C789B"/>
    <w:rsid w:val="007D0619"/>
    <w:rsid w:val="007D0905"/>
    <w:rsid w:val="007D09BE"/>
    <w:rsid w:val="007D1804"/>
    <w:rsid w:val="007D210A"/>
    <w:rsid w:val="007D2FEF"/>
    <w:rsid w:val="007D326A"/>
    <w:rsid w:val="007D35F3"/>
    <w:rsid w:val="007D393F"/>
    <w:rsid w:val="007D399F"/>
    <w:rsid w:val="007D3D1E"/>
    <w:rsid w:val="007D5215"/>
    <w:rsid w:val="007D694C"/>
    <w:rsid w:val="007D74AB"/>
    <w:rsid w:val="007E08C9"/>
    <w:rsid w:val="007E0F81"/>
    <w:rsid w:val="007E1929"/>
    <w:rsid w:val="007E194D"/>
    <w:rsid w:val="007E1D02"/>
    <w:rsid w:val="007E1F77"/>
    <w:rsid w:val="007E20AB"/>
    <w:rsid w:val="007E3490"/>
    <w:rsid w:val="007E395E"/>
    <w:rsid w:val="007E3D44"/>
    <w:rsid w:val="007E3F83"/>
    <w:rsid w:val="007E522A"/>
    <w:rsid w:val="007E56D8"/>
    <w:rsid w:val="007E5BB2"/>
    <w:rsid w:val="007E5C94"/>
    <w:rsid w:val="007E5EBD"/>
    <w:rsid w:val="007E5F86"/>
    <w:rsid w:val="007E6245"/>
    <w:rsid w:val="007E6257"/>
    <w:rsid w:val="007E6D2B"/>
    <w:rsid w:val="007E7948"/>
    <w:rsid w:val="007E7CDD"/>
    <w:rsid w:val="007F03D6"/>
    <w:rsid w:val="007F04DB"/>
    <w:rsid w:val="007F04FA"/>
    <w:rsid w:val="007F07CA"/>
    <w:rsid w:val="007F0E1E"/>
    <w:rsid w:val="007F102E"/>
    <w:rsid w:val="007F1372"/>
    <w:rsid w:val="007F276F"/>
    <w:rsid w:val="007F38B5"/>
    <w:rsid w:val="007F3EB6"/>
    <w:rsid w:val="007F6019"/>
    <w:rsid w:val="007F65B2"/>
    <w:rsid w:val="007F6C24"/>
    <w:rsid w:val="007F7311"/>
    <w:rsid w:val="007F7371"/>
    <w:rsid w:val="007F74F4"/>
    <w:rsid w:val="007F75F7"/>
    <w:rsid w:val="007F7C25"/>
    <w:rsid w:val="00800652"/>
    <w:rsid w:val="0080069F"/>
    <w:rsid w:val="00800AA9"/>
    <w:rsid w:val="00800FDD"/>
    <w:rsid w:val="008018D7"/>
    <w:rsid w:val="00801FF7"/>
    <w:rsid w:val="0080237A"/>
    <w:rsid w:val="008023C4"/>
    <w:rsid w:val="00802E03"/>
    <w:rsid w:val="00803234"/>
    <w:rsid w:val="00803AA3"/>
    <w:rsid w:val="00803BA0"/>
    <w:rsid w:val="00804809"/>
    <w:rsid w:val="00805AE5"/>
    <w:rsid w:val="00805B57"/>
    <w:rsid w:val="008073A4"/>
    <w:rsid w:val="0080790C"/>
    <w:rsid w:val="00807F3C"/>
    <w:rsid w:val="00810719"/>
    <w:rsid w:val="008108D1"/>
    <w:rsid w:val="00810AC9"/>
    <w:rsid w:val="00812508"/>
    <w:rsid w:val="008128C0"/>
    <w:rsid w:val="00813191"/>
    <w:rsid w:val="00813E33"/>
    <w:rsid w:val="008147B5"/>
    <w:rsid w:val="00814DD0"/>
    <w:rsid w:val="00815312"/>
    <w:rsid w:val="0081619F"/>
    <w:rsid w:val="00816383"/>
    <w:rsid w:val="0081669B"/>
    <w:rsid w:val="00816B00"/>
    <w:rsid w:val="00816DBA"/>
    <w:rsid w:val="00817B39"/>
    <w:rsid w:val="00817D31"/>
    <w:rsid w:val="008216AD"/>
    <w:rsid w:val="0082181A"/>
    <w:rsid w:val="00821F2D"/>
    <w:rsid w:val="00822AFA"/>
    <w:rsid w:val="00822FE0"/>
    <w:rsid w:val="00823300"/>
    <w:rsid w:val="00823304"/>
    <w:rsid w:val="008233DF"/>
    <w:rsid w:val="008238C9"/>
    <w:rsid w:val="00824E9C"/>
    <w:rsid w:val="008255AD"/>
    <w:rsid w:val="00826CA9"/>
    <w:rsid w:val="00826D5C"/>
    <w:rsid w:val="00827256"/>
    <w:rsid w:val="00830021"/>
    <w:rsid w:val="00830213"/>
    <w:rsid w:val="0083028B"/>
    <w:rsid w:val="0083048F"/>
    <w:rsid w:val="0083168D"/>
    <w:rsid w:val="0083174D"/>
    <w:rsid w:val="008319AD"/>
    <w:rsid w:val="00831E26"/>
    <w:rsid w:val="00832310"/>
    <w:rsid w:val="00832B85"/>
    <w:rsid w:val="00832CCA"/>
    <w:rsid w:val="008331D2"/>
    <w:rsid w:val="00833BD2"/>
    <w:rsid w:val="00834786"/>
    <w:rsid w:val="00834816"/>
    <w:rsid w:val="00834F29"/>
    <w:rsid w:val="00835DD8"/>
    <w:rsid w:val="00836738"/>
    <w:rsid w:val="008368F7"/>
    <w:rsid w:val="00837157"/>
    <w:rsid w:val="00837889"/>
    <w:rsid w:val="00837C30"/>
    <w:rsid w:val="00837CF9"/>
    <w:rsid w:val="00840433"/>
    <w:rsid w:val="00841233"/>
    <w:rsid w:val="00841580"/>
    <w:rsid w:val="00841909"/>
    <w:rsid w:val="0084254B"/>
    <w:rsid w:val="00842648"/>
    <w:rsid w:val="008427D5"/>
    <w:rsid w:val="00842A0C"/>
    <w:rsid w:val="00842FDA"/>
    <w:rsid w:val="0084301A"/>
    <w:rsid w:val="00843036"/>
    <w:rsid w:val="00843C8E"/>
    <w:rsid w:val="0084440B"/>
    <w:rsid w:val="008444D9"/>
    <w:rsid w:val="00845034"/>
    <w:rsid w:val="008457E2"/>
    <w:rsid w:val="0084594B"/>
    <w:rsid w:val="00846445"/>
    <w:rsid w:val="008465E8"/>
    <w:rsid w:val="00846C2E"/>
    <w:rsid w:val="00846CF3"/>
    <w:rsid w:val="00847A3C"/>
    <w:rsid w:val="008504B1"/>
    <w:rsid w:val="008509A1"/>
    <w:rsid w:val="00851276"/>
    <w:rsid w:val="008512FE"/>
    <w:rsid w:val="008521A0"/>
    <w:rsid w:val="00852770"/>
    <w:rsid w:val="00852B29"/>
    <w:rsid w:val="00852CB3"/>
    <w:rsid w:val="008535DF"/>
    <w:rsid w:val="008537F7"/>
    <w:rsid w:val="00853DAC"/>
    <w:rsid w:val="00853E4A"/>
    <w:rsid w:val="008540CC"/>
    <w:rsid w:val="00854B1A"/>
    <w:rsid w:val="00856162"/>
    <w:rsid w:val="0085670B"/>
    <w:rsid w:val="0086023B"/>
    <w:rsid w:val="0086083B"/>
    <w:rsid w:val="0086094B"/>
    <w:rsid w:val="00861B4B"/>
    <w:rsid w:val="00861D19"/>
    <w:rsid w:val="0086257F"/>
    <w:rsid w:val="0086298E"/>
    <w:rsid w:val="008629D6"/>
    <w:rsid w:val="008636CD"/>
    <w:rsid w:val="00863E71"/>
    <w:rsid w:val="008642C6"/>
    <w:rsid w:val="00864F6E"/>
    <w:rsid w:val="00865622"/>
    <w:rsid w:val="0086618E"/>
    <w:rsid w:val="00866345"/>
    <w:rsid w:val="008664F5"/>
    <w:rsid w:val="00866F23"/>
    <w:rsid w:val="008671CE"/>
    <w:rsid w:val="0086769B"/>
    <w:rsid w:val="00867845"/>
    <w:rsid w:val="00867BC3"/>
    <w:rsid w:val="00870A3F"/>
    <w:rsid w:val="008712C4"/>
    <w:rsid w:val="008718BF"/>
    <w:rsid w:val="00872071"/>
    <w:rsid w:val="00872101"/>
    <w:rsid w:val="0087261E"/>
    <w:rsid w:val="00873105"/>
    <w:rsid w:val="00873C4B"/>
    <w:rsid w:val="008740DB"/>
    <w:rsid w:val="0087464E"/>
    <w:rsid w:val="0087475B"/>
    <w:rsid w:val="00875041"/>
    <w:rsid w:val="00875749"/>
    <w:rsid w:val="00876A1E"/>
    <w:rsid w:val="00876D17"/>
    <w:rsid w:val="0087771E"/>
    <w:rsid w:val="00877E24"/>
    <w:rsid w:val="00877F8D"/>
    <w:rsid w:val="008808C6"/>
    <w:rsid w:val="00880984"/>
    <w:rsid w:val="00881426"/>
    <w:rsid w:val="008817ED"/>
    <w:rsid w:val="00881D5B"/>
    <w:rsid w:val="0088227E"/>
    <w:rsid w:val="00883407"/>
    <w:rsid w:val="00883ED3"/>
    <w:rsid w:val="00884747"/>
    <w:rsid w:val="00884F08"/>
    <w:rsid w:val="008852D6"/>
    <w:rsid w:val="00885755"/>
    <w:rsid w:val="00885D1B"/>
    <w:rsid w:val="00886540"/>
    <w:rsid w:val="00886A2C"/>
    <w:rsid w:val="00890147"/>
    <w:rsid w:val="008902FE"/>
    <w:rsid w:val="00891586"/>
    <w:rsid w:val="008915F2"/>
    <w:rsid w:val="0089169D"/>
    <w:rsid w:val="008937A5"/>
    <w:rsid w:val="008937EC"/>
    <w:rsid w:val="00893923"/>
    <w:rsid w:val="00894288"/>
    <w:rsid w:val="0089453B"/>
    <w:rsid w:val="00894925"/>
    <w:rsid w:val="0089568B"/>
    <w:rsid w:val="0089584D"/>
    <w:rsid w:val="0089786E"/>
    <w:rsid w:val="0089796B"/>
    <w:rsid w:val="00897995"/>
    <w:rsid w:val="00897B33"/>
    <w:rsid w:val="00897F52"/>
    <w:rsid w:val="008A0058"/>
    <w:rsid w:val="008A021C"/>
    <w:rsid w:val="008A09B9"/>
    <w:rsid w:val="008A0BFF"/>
    <w:rsid w:val="008A0F27"/>
    <w:rsid w:val="008A0F35"/>
    <w:rsid w:val="008A2691"/>
    <w:rsid w:val="008A32F8"/>
    <w:rsid w:val="008A3CBC"/>
    <w:rsid w:val="008A3F5E"/>
    <w:rsid w:val="008A4079"/>
    <w:rsid w:val="008A408F"/>
    <w:rsid w:val="008A409C"/>
    <w:rsid w:val="008A48D4"/>
    <w:rsid w:val="008A5826"/>
    <w:rsid w:val="008A620E"/>
    <w:rsid w:val="008A6547"/>
    <w:rsid w:val="008A6550"/>
    <w:rsid w:val="008A6B99"/>
    <w:rsid w:val="008A7C16"/>
    <w:rsid w:val="008B1463"/>
    <w:rsid w:val="008B1512"/>
    <w:rsid w:val="008B268E"/>
    <w:rsid w:val="008B31E3"/>
    <w:rsid w:val="008B3234"/>
    <w:rsid w:val="008B3CA2"/>
    <w:rsid w:val="008B3E5C"/>
    <w:rsid w:val="008B5A37"/>
    <w:rsid w:val="008B5C6A"/>
    <w:rsid w:val="008B601F"/>
    <w:rsid w:val="008B63E6"/>
    <w:rsid w:val="008B77CA"/>
    <w:rsid w:val="008B79A7"/>
    <w:rsid w:val="008C037A"/>
    <w:rsid w:val="008C0400"/>
    <w:rsid w:val="008C0B9C"/>
    <w:rsid w:val="008C0D9A"/>
    <w:rsid w:val="008C0E2B"/>
    <w:rsid w:val="008C1B05"/>
    <w:rsid w:val="008C1EC8"/>
    <w:rsid w:val="008C2FAC"/>
    <w:rsid w:val="008C2FC7"/>
    <w:rsid w:val="008C3DCE"/>
    <w:rsid w:val="008C45F8"/>
    <w:rsid w:val="008C510A"/>
    <w:rsid w:val="008C56E8"/>
    <w:rsid w:val="008C658A"/>
    <w:rsid w:val="008C67E0"/>
    <w:rsid w:val="008C6AA9"/>
    <w:rsid w:val="008C6FD0"/>
    <w:rsid w:val="008C716E"/>
    <w:rsid w:val="008C7480"/>
    <w:rsid w:val="008C7C1F"/>
    <w:rsid w:val="008C7CA0"/>
    <w:rsid w:val="008D0834"/>
    <w:rsid w:val="008D08B5"/>
    <w:rsid w:val="008D261E"/>
    <w:rsid w:val="008D29B4"/>
    <w:rsid w:val="008D30B8"/>
    <w:rsid w:val="008D36D6"/>
    <w:rsid w:val="008D383D"/>
    <w:rsid w:val="008D3968"/>
    <w:rsid w:val="008D3ACE"/>
    <w:rsid w:val="008D3E1B"/>
    <w:rsid w:val="008D4131"/>
    <w:rsid w:val="008D515D"/>
    <w:rsid w:val="008D7F2F"/>
    <w:rsid w:val="008E0179"/>
    <w:rsid w:val="008E0584"/>
    <w:rsid w:val="008E05CE"/>
    <w:rsid w:val="008E0753"/>
    <w:rsid w:val="008E089D"/>
    <w:rsid w:val="008E0F49"/>
    <w:rsid w:val="008E1333"/>
    <w:rsid w:val="008E1604"/>
    <w:rsid w:val="008E1EB9"/>
    <w:rsid w:val="008E27B3"/>
    <w:rsid w:val="008E3556"/>
    <w:rsid w:val="008E39AD"/>
    <w:rsid w:val="008E3F30"/>
    <w:rsid w:val="008E44CF"/>
    <w:rsid w:val="008E4BB7"/>
    <w:rsid w:val="008E5257"/>
    <w:rsid w:val="008E585C"/>
    <w:rsid w:val="008E64DE"/>
    <w:rsid w:val="008E7741"/>
    <w:rsid w:val="008E7964"/>
    <w:rsid w:val="008E7AD5"/>
    <w:rsid w:val="008E7C33"/>
    <w:rsid w:val="008F046C"/>
    <w:rsid w:val="008F07E6"/>
    <w:rsid w:val="008F090B"/>
    <w:rsid w:val="008F1D14"/>
    <w:rsid w:val="008F1FE8"/>
    <w:rsid w:val="008F221A"/>
    <w:rsid w:val="008F318F"/>
    <w:rsid w:val="008F3838"/>
    <w:rsid w:val="008F3D08"/>
    <w:rsid w:val="008F4465"/>
    <w:rsid w:val="008F482E"/>
    <w:rsid w:val="008F4F7E"/>
    <w:rsid w:val="008F53BD"/>
    <w:rsid w:val="008F6430"/>
    <w:rsid w:val="008F6838"/>
    <w:rsid w:val="008F6F9D"/>
    <w:rsid w:val="008F71E9"/>
    <w:rsid w:val="008F749B"/>
    <w:rsid w:val="008F76BC"/>
    <w:rsid w:val="008F79EE"/>
    <w:rsid w:val="008F7E68"/>
    <w:rsid w:val="00900563"/>
    <w:rsid w:val="009008B3"/>
    <w:rsid w:val="009008B8"/>
    <w:rsid w:val="00900CF5"/>
    <w:rsid w:val="0090192A"/>
    <w:rsid w:val="009019D0"/>
    <w:rsid w:val="009023B0"/>
    <w:rsid w:val="009037BB"/>
    <w:rsid w:val="00903D6B"/>
    <w:rsid w:val="009053A5"/>
    <w:rsid w:val="00905D21"/>
    <w:rsid w:val="00906D6F"/>
    <w:rsid w:val="00906ED1"/>
    <w:rsid w:val="00906F65"/>
    <w:rsid w:val="00907168"/>
    <w:rsid w:val="009076B0"/>
    <w:rsid w:val="00907D09"/>
    <w:rsid w:val="009100AC"/>
    <w:rsid w:val="0091069A"/>
    <w:rsid w:val="00910B77"/>
    <w:rsid w:val="00912254"/>
    <w:rsid w:val="00912AA5"/>
    <w:rsid w:val="0091480C"/>
    <w:rsid w:val="00914D62"/>
    <w:rsid w:val="00915720"/>
    <w:rsid w:val="00915C9C"/>
    <w:rsid w:val="00916856"/>
    <w:rsid w:val="009169D9"/>
    <w:rsid w:val="00916F75"/>
    <w:rsid w:val="00917176"/>
    <w:rsid w:val="009171CC"/>
    <w:rsid w:val="0092036A"/>
    <w:rsid w:val="0092051E"/>
    <w:rsid w:val="009209BA"/>
    <w:rsid w:val="00920BE1"/>
    <w:rsid w:val="00921114"/>
    <w:rsid w:val="00921BAE"/>
    <w:rsid w:val="00922021"/>
    <w:rsid w:val="0092221C"/>
    <w:rsid w:val="00923C4B"/>
    <w:rsid w:val="00923CBB"/>
    <w:rsid w:val="00923ED1"/>
    <w:rsid w:val="00924348"/>
    <w:rsid w:val="00925E75"/>
    <w:rsid w:val="0092677B"/>
    <w:rsid w:val="0092744C"/>
    <w:rsid w:val="009275FE"/>
    <w:rsid w:val="0092766B"/>
    <w:rsid w:val="00927C54"/>
    <w:rsid w:val="00927C99"/>
    <w:rsid w:val="00930049"/>
    <w:rsid w:val="00930448"/>
    <w:rsid w:val="00931149"/>
    <w:rsid w:val="00932D24"/>
    <w:rsid w:val="00932D47"/>
    <w:rsid w:val="00932D7C"/>
    <w:rsid w:val="00932E86"/>
    <w:rsid w:val="00932F3F"/>
    <w:rsid w:val="00933727"/>
    <w:rsid w:val="00933CE7"/>
    <w:rsid w:val="00933E36"/>
    <w:rsid w:val="00933F5A"/>
    <w:rsid w:val="00934614"/>
    <w:rsid w:val="00935743"/>
    <w:rsid w:val="00936773"/>
    <w:rsid w:val="009369AE"/>
    <w:rsid w:val="00940488"/>
    <w:rsid w:val="00941301"/>
    <w:rsid w:val="009413A8"/>
    <w:rsid w:val="00941952"/>
    <w:rsid w:val="00941F51"/>
    <w:rsid w:val="00942434"/>
    <w:rsid w:val="00942648"/>
    <w:rsid w:val="009430AF"/>
    <w:rsid w:val="00943863"/>
    <w:rsid w:val="0094392C"/>
    <w:rsid w:val="009447CB"/>
    <w:rsid w:val="00945242"/>
    <w:rsid w:val="00945B7E"/>
    <w:rsid w:val="009460C7"/>
    <w:rsid w:val="00946771"/>
    <w:rsid w:val="00947839"/>
    <w:rsid w:val="009478DB"/>
    <w:rsid w:val="00950673"/>
    <w:rsid w:val="00950D00"/>
    <w:rsid w:val="00951531"/>
    <w:rsid w:val="009516ED"/>
    <w:rsid w:val="009519D0"/>
    <w:rsid w:val="00951A24"/>
    <w:rsid w:val="00952E83"/>
    <w:rsid w:val="009537A1"/>
    <w:rsid w:val="00953DC8"/>
    <w:rsid w:val="00954B80"/>
    <w:rsid w:val="00954CE1"/>
    <w:rsid w:val="009552D3"/>
    <w:rsid w:val="00955570"/>
    <w:rsid w:val="00955651"/>
    <w:rsid w:val="009558D0"/>
    <w:rsid w:val="009559BF"/>
    <w:rsid w:val="00955CC7"/>
    <w:rsid w:val="0095666A"/>
    <w:rsid w:val="00956C7C"/>
    <w:rsid w:val="00956F2B"/>
    <w:rsid w:val="00956FCB"/>
    <w:rsid w:val="0095716D"/>
    <w:rsid w:val="00960E7A"/>
    <w:rsid w:val="009610F3"/>
    <w:rsid w:val="00962338"/>
    <w:rsid w:val="009627A7"/>
    <w:rsid w:val="009630AF"/>
    <w:rsid w:val="0096365E"/>
    <w:rsid w:val="0096380F"/>
    <w:rsid w:val="00963F5F"/>
    <w:rsid w:val="00964136"/>
    <w:rsid w:val="0096452D"/>
    <w:rsid w:val="0096454F"/>
    <w:rsid w:val="009646CB"/>
    <w:rsid w:val="009655AE"/>
    <w:rsid w:val="009659E0"/>
    <w:rsid w:val="009667C0"/>
    <w:rsid w:val="009673F6"/>
    <w:rsid w:val="0096773C"/>
    <w:rsid w:val="009679E8"/>
    <w:rsid w:val="00967A50"/>
    <w:rsid w:val="00967C41"/>
    <w:rsid w:val="00970490"/>
    <w:rsid w:val="0097091D"/>
    <w:rsid w:val="009709C0"/>
    <w:rsid w:val="00970A98"/>
    <w:rsid w:val="00970DAB"/>
    <w:rsid w:val="00970F76"/>
    <w:rsid w:val="009713AC"/>
    <w:rsid w:val="00971912"/>
    <w:rsid w:val="009729BB"/>
    <w:rsid w:val="00973DA4"/>
    <w:rsid w:val="00974313"/>
    <w:rsid w:val="00974743"/>
    <w:rsid w:val="00974DB6"/>
    <w:rsid w:val="00974E8C"/>
    <w:rsid w:val="00974E8E"/>
    <w:rsid w:val="009751A5"/>
    <w:rsid w:val="009751D8"/>
    <w:rsid w:val="00976177"/>
    <w:rsid w:val="00976745"/>
    <w:rsid w:val="00976813"/>
    <w:rsid w:val="009768FD"/>
    <w:rsid w:val="00976D81"/>
    <w:rsid w:val="00976D8F"/>
    <w:rsid w:val="009771AB"/>
    <w:rsid w:val="00977EBA"/>
    <w:rsid w:val="00977F24"/>
    <w:rsid w:val="00980698"/>
    <w:rsid w:val="009808DA"/>
    <w:rsid w:val="00980B0F"/>
    <w:rsid w:val="009810CF"/>
    <w:rsid w:val="00981146"/>
    <w:rsid w:val="009818E4"/>
    <w:rsid w:val="00983F19"/>
    <w:rsid w:val="009842E3"/>
    <w:rsid w:val="00985163"/>
    <w:rsid w:val="009852EB"/>
    <w:rsid w:val="009853B3"/>
    <w:rsid w:val="009853FE"/>
    <w:rsid w:val="009854C7"/>
    <w:rsid w:val="00985698"/>
    <w:rsid w:val="00985784"/>
    <w:rsid w:val="0098581B"/>
    <w:rsid w:val="00985E13"/>
    <w:rsid w:val="00985E93"/>
    <w:rsid w:val="009872B6"/>
    <w:rsid w:val="009874D2"/>
    <w:rsid w:val="009874F0"/>
    <w:rsid w:val="009877C3"/>
    <w:rsid w:val="009879C2"/>
    <w:rsid w:val="009901FD"/>
    <w:rsid w:val="0099102C"/>
    <w:rsid w:val="0099140A"/>
    <w:rsid w:val="009918A7"/>
    <w:rsid w:val="00991A67"/>
    <w:rsid w:val="00992319"/>
    <w:rsid w:val="00993216"/>
    <w:rsid w:val="00993798"/>
    <w:rsid w:val="009938D2"/>
    <w:rsid w:val="00994B91"/>
    <w:rsid w:val="00994B9B"/>
    <w:rsid w:val="009950F8"/>
    <w:rsid w:val="00995612"/>
    <w:rsid w:val="00996751"/>
    <w:rsid w:val="00996D79"/>
    <w:rsid w:val="00996E25"/>
    <w:rsid w:val="00997070"/>
    <w:rsid w:val="009972B7"/>
    <w:rsid w:val="00997588"/>
    <w:rsid w:val="00997AA1"/>
    <w:rsid w:val="00997EAD"/>
    <w:rsid w:val="00997FBF"/>
    <w:rsid w:val="009A06CA"/>
    <w:rsid w:val="009A07B5"/>
    <w:rsid w:val="009A0DE1"/>
    <w:rsid w:val="009A136D"/>
    <w:rsid w:val="009A25AD"/>
    <w:rsid w:val="009A2616"/>
    <w:rsid w:val="009A2C46"/>
    <w:rsid w:val="009A31A8"/>
    <w:rsid w:val="009A4704"/>
    <w:rsid w:val="009A5251"/>
    <w:rsid w:val="009A573F"/>
    <w:rsid w:val="009A5871"/>
    <w:rsid w:val="009A58FC"/>
    <w:rsid w:val="009A64EB"/>
    <w:rsid w:val="009A685C"/>
    <w:rsid w:val="009A6875"/>
    <w:rsid w:val="009A695A"/>
    <w:rsid w:val="009A790B"/>
    <w:rsid w:val="009A7D44"/>
    <w:rsid w:val="009B0467"/>
    <w:rsid w:val="009B075F"/>
    <w:rsid w:val="009B0DE7"/>
    <w:rsid w:val="009B104C"/>
    <w:rsid w:val="009B135E"/>
    <w:rsid w:val="009B15CA"/>
    <w:rsid w:val="009B1E09"/>
    <w:rsid w:val="009B1F72"/>
    <w:rsid w:val="009B2883"/>
    <w:rsid w:val="009B373E"/>
    <w:rsid w:val="009B3A68"/>
    <w:rsid w:val="009B3B58"/>
    <w:rsid w:val="009B46B2"/>
    <w:rsid w:val="009B52DA"/>
    <w:rsid w:val="009B53D9"/>
    <w:rsid w:val="009B6473"/>
    <w:rsid w:val="009B67A1"/>
    <w:rsid w:val="009B6C7D"/>
    <w:rsid w:val="009B6D81"/>
    <w:rsid w:val="009B6DAD"/>
    <w:rsid w:val="009B7356"/>
    <w:rsid w:val="009C10D9"/>
    <w:rsid w:val="009C11A9"/>
    <w:rsid w:val="009C1A7A"/>
    <w:rsid w:val="009C2533"/>
    <w:rsid w:val="009C3B1F"/>
    <w:rsid w:val="009C3F93"/>
    <w:rsid w:val="009C44DC"/>
    <w:rsid w:val="009C557A"/>
    <w:rsid w:val="009C65D3"/>
    <w:rsid w:val="009C66EC"/>
    <w:rsid w:val="009C787A"/>
    <w:rsid w:val="009C7C2B"/>
    <w:rsid w:val="009D1ED3"/>
    <w:rsid w:val="009D292F"/>
    <w:rsid w:val="009D32C0"/>
    <w:rsid w:val="009D52B7"/>
    <w:rsid w:val="009D5571"/>
    <w:rsid w:val="009D6A17"/>
    <w:rsid w:val="009D6C71"/>
    <w:rsid w:val="009D6FFC"/>
    <w:rsid w:val="009D7542"/>
    <w:rsid w:val="009E01AA"/>
    <w:rsid w:val="009E044D"/>
    <w:rsid w:val="009E06E1"/>
    <w:rsid w:val="009E0A72"/>
    <w:rsid w:val="009E0C07"/>
    <w:rsid w:val="009E13C6"/>
    <w:rsid w:val="009E1813"/>
    <w:rsid w:val="009E188B"/>
    <w:rsid w:val="009E22F8"/>
    <w:rsid w:val="009E2868"/>
    <w:rsid w:val="009E29B6"/>
    <w:rsid w:val="009E35FD"/>
    <w:rsid w:val="009E37C2"/>
    <w:rsid w:val="009E3BB2"/>
    <w:rsid w:val="009E4423"/>
    <w:rsid w:val="009E4884"/>
    <w:rsid w:val="009E57A4"/>
    <w:rsid w:val="009E5FE0"/>
    <w:rsid w:val="009E7330"/>
    <w:rsid w:val="009E7D6D"/>
    <w:rsid w:val="009F007A"/>
    <w:rsid w:val="009F08AC"/>
    <w:rsid w:val="009F1CA6"/>
    <w:rsid w:val="009F251B"/>
    <w:rsid w:val="009F3859"/>
    <w:rsid w:val="009F3AEE"/>
    <w:rsid w:val="009F3DDF"/>
    <w:rsid w:val="009F402A"/>
    <w:rsid w:val="009F6B1E"/>
    <w:rsid w:val="009F6FDF"/>
    <w:rsid w:val="009F769F"/>
    <w:rsid w:val="009F783D"/>
    <w:rsid w:val="009F791E"/>
    <w:rsid w:val="009F7A36"/>
    <w:rsid w:val="009F7AE3"/>
    <w:rsid w:val="00A009F3"/>
    <w:rsid w:val="00A00D0E"/>
    <w:rsid w:val="00A00E6B"/>
    <w:rsid w:val="00A0144E"/>
    <w:rsid w:val="00A0184B"/>
    <w:rsid w:val="00A02307"/>
    <w:rsid w:val="00A029AF"/>
    <w:rsid w:val="00A02E32"/>
    <w:rsid w:val="00A02ECE"/>
    <w:rsid w:val="00A034D9"/>
    <w:rsid w:val="00A039FF"/>
    <w:rsid w:val="00A03CF4"/>
    <w:rsid w:val="00A03E20"/>
    <w:rsid w:val="00A03FCB"/>
    <w:rsid w:val="00A04642"/>
    <w:rsid w:val="00A050D9"/>
    <w:rsid w:val="00A06396"/>
    <w:rsid w:val="00A0663F"/>
    <w:rsid w:val="00A06756"/>
    <w:rsid w:val="00A06991"/>
    <w:rsid w:val="00A07263"/>
    <w:rsid w:val="00A0781B"/>
    <w:rsid w:val="00A07B44"/>
    <w:rsid w:val="00A1063D"/>
    <w:rsid w:val="00A116D0"/>
    <w:rsid w:val="00A12350"/>
    <w:rsid w:val="00A1261E"/>
    <w:rsid w:val="00A12E90"/>
    <w:rsid w:val="00A12EC9"/>
    <w:rsid w:val="00A12F03"/>
    <w:rsid w:val="00A13018"/>
    <w:rsid w:val="00A130FA"/>
    <w:rsid w:val="00A132A5"/>
    <w:rsid w:val="00A1340D"/>
    <w:rsid w:val="00A1372D"/>
    <w:rsid w:val="00A141C6"/>
    <w:rsid w:val="00A142E4"/>
    <w:rsid w:val="00A14AC3"/>
    <w:rsid w:val="00A14CA4"/>
    <w:rsid w:val="00A15F1A"/>
    <w:rsid w:val="00A16177"/>
    <w:rsid w:val="00A16A51"/>
    <w:rsid w:val="00A177CD"/>
    <w:rsid w:val="00A17B0F"/>
    <w:rsid w:val="00A17BF9"/>
    <w:rsid w:val="00A17D30"/>
    <w:rsid w:val="00A17EFF"/>
    <w:rsid w:val="00A205FA"/>
    <w:rsid w:val="00A206D8"/>
    <w:rsid w:val="00A20A13"/>
    <w:rsid w:val="00A20FB5"/>
    <w:rsid w:val="00A211D6"/>
    <w:rsid w:val="00A21249"/>
    <w:rsid w:val="00A21370"/>
    <w:rsid w:val="00A223B6"/>
    <w:rsid w:val="00A23292"/>
    <w:rsid w:val="00A23417"/>
    <w:rsid w:val="00A240EA"/>
    <w:rsid w:val="00A25820"/>
    <w:rsid w:val="00A25A7A"/>
    <w:rsid w:val="00A2648C"/>
    <w:rsid w:val="00A26FBE"/>
    <w:rsid w:val="00A26FFF"/>
    <w:rsid w:val="00A27ED2"/>
    <w:rsid w:val="00A27F35"/>
    <w:rsid w:val="00A302AF"/>
    <w:rsid w:val="00A31400"/>
    <w:rsid w:val="00A31561"/>
    <w:rsid w:val="00A320E9"/>
    <w:rsid w:val="00A33048"/>
    <w:rsid w:val="00A330EC"/>
    <w:rsid w:val="00A3337F"/>
    <w:rsid w:val="00A33CD0"/>
    <w:rsid w:val="00A33EDE"/>
    <w:rsid w:val="00A33FBC"/>
    <w:rsid w:val="00A34730"/>
    <w:rsid w:val="00A34BD8"/>
    <w:rsid w:val="00A350E2"/>
    <w:rsid w:val="00A351E7"/>
    <w:rsid w:val="00A352FF"/>
    <w:rsid w:val="00A35C57"/>
    <w:rsid w:val="00A35E00"/>
    <w:rsid w:val="00A35F34"/>
    <w:rsid w:val="00A36079"/>
    <w:rsid w:val="00A36B15"/>
    <w:rsid w:val="00A3755D"/>
    <w:rsid w:val="00A37E5C"/>
    <w:rsid w:val="00A401CE"/>
    <w:rsid w:val="00A40976"/>
    <w:rsid w:val="00A40CBD"/>
    <w:rsid w:val="00A4110A"/>
    <w:rsid w:val="00A41148"/>
    <w:rsid w:val="00A4183C"/>
    <w:rsid w:val="00A42235"/>
    <w:rsid w:val="00A423C2"/>
    <w:rsid w:val="00A42678"/>
    <w:rsid w:val="00A429FE"/>
    <w:rsid w:val="00A42F05"/>
    <w:rsid w:val="00A4328D"/>
    <w:rsid w:val="00A43C8A"/>
    <w:rsid w:val="00A44C25"/>
    <w:rsid w:val="00A44FA5"/>
    <w:rsid w:val="00A45A28"/>
    <w:rsid w:val="00A45D22"/>
    <w:rsid w:val="00A45E22"/>
    <w:rsid w:val="00A46359"/>
    <w:rsid w:val="00A46471"/>
    <w:rsid w:val="00A469F4"/>
    <w:rsid w:val="00A46D75"/>
    <w:rsid w:val="00A47B4E"/>
    <w:rsid w:val="00A47D37"/>
    <w:rsid w:val="00A509A9"/>
    <w:rsid w:val="00A513EB"/>
    <w:rsid w:val="00A51A1F"/>
    <w:rsid w:val="00A51D90"/>
    <w:rsid w:val="00A535C5"/>
    <w:rsid w:val="00A5363F"/>
    <w:rsid w:val="00A53B54"/>
    <w:rsid w:val="00A53B83"/>
    <w:rsid w:val="00A545AD"/>
    <w:rsid w:val="00A54862"/>
    <w:rsid w:val="00A54E7C"/>
    <w:rsid w:val="00A5511B"/>
    <w:rsid w:val="00A551C8"/>
    <w:rsid w:val="00A56B9E"/>
    <w:rsid w:val="00A57110"/>
    <w:rsid w:val="00A57AB5"/>
    <w:rsid w:val="00A57C00"/>
    <w:rsid w:val="00A60F8A"/>
    <w:rsid w:val="00A615DF"/>
    <w:rsid w:val="00A61CA7"/>
    <w:rsid w:val="00A62605"/>
    <w:rsid w:val="00A62A5B"/>
    <w:rsid w:val="00A6354B"/>
    <w:rsid w:val="00A63738"/>
    <w:rsid w:val="00A64C92"/>
    <w:rsid w:val="00A65464"/>
    <w:rsid w:val="00A654FB"/>
    <w:rsid w:val="00A65EBE"/>
    <w:rsid w:val="00A65F87"/>
    <w:rsid w:val="00A65FD6"/>
    <w:rsid w:val="00A662E7"/>
    <w:rsid w:val="00A6639A"/>
    <w:rsid w:val="00A6662B"/>
    <w:rsid w:val="00A6683E"/>
    <w:rsid w:val="00A66A84"/>
    <w:rsid w:val="00A66DBD"/>
    <w:rsid w:val="00A670F1"/>
    <w:rsid w:val="00A67D19"/>
    <w:rsid w:val="00A67E80"/>
    <w:rsid w:val="00A70399"/>
    <w:rsid w:val="00A703D8"/>
    <w:rsid w:val="00A705D9"/>
    <w:rsid w:val="00A707FA"/>
    <w:rsid w:val="00A70B11"/>
    <w:rsid w:val="00A70B64"/>
    <w:rsid w:val="00A712D2"/>
    <w:rsid w:val="00A716EB"/>
    <w:rsid w:val="00A71B5E"/>
    <w:rsid w:val="00A71DD1"/>
    <w:rsid w:val="00A7227A"/>
    <w:rsid w:val="00A72596"/>
    <w:rsid w:val="00A72A3E"/>
    <w:rsid w:val="00A72FC0"/>
    <w:rsid w:val="00A73999"/>
    <w:rsid w:val="00A73C79"/>
    <w:rsid w:val="00A73F3B"/>
    <w:rsid w:val="00A74F8A"/>
    <w:rsid w:val="00A75325"/>
    <w:rsid w:val="00A7546B"/>
    <w:rsid w:val="00A75F17"/>
    <w:rsid w:val="00A77411"/>
    <w:rsid w:val="00A77647"/>
    <w:rsid w:val="00A77B16"/>
    <w:rsid w:val="00A802D4"/>
    <w:rsid w:val="00A80B02"/>
    <w:rsid w:val="00A81808"/>
    <w:rsid w:val="00A81858"/>
    <w:rsid w:val="00A81C06"/>
    <w:rsid w:val="00A81CDD"/>
    <w:rsid w:val="00A822B9"/>
    <w:rsid w:val="00A829C8"/>
    <w:rsid w:val="00A82B50"/>
    <w:rsid w:val="00A8344B"/>
    <w:rsid w:val="00A841A5"/>
    <w:rsid w:val="00A8421F"/>
    <w:rsid w:val="00A84B59"/>
    <w:rsid w:val="00A84B60"/>
    <w:rsid w:val="00A84B6E"/>
    <w:rsid w:val="00A84DBE"/>
    <w:rsid w:val="00A84EDA"/>
    <w:rsid w:val="00A8512E"/>
    <w:rsid w:val="00A85AC5"/>
    <w:rsid w:val="00A85B5F"/>
    <w:rsid w:val="00A8669C"/>
    <w:rsid w:val="00A87409"/>
    <w:rsid w:val="00A87501"/>
    <w:rsid w:val="00A87E23"/>
    <w:rsid w:val="00A9014A"/>
    <w:rsid w:val="00A923ED"/>
    <w:rsid w:val="00A9261B"/>
    <w:rsid w:val="00A92904"/>
    <w:rsid w:val="00A93BE4"/>
    <w:rsid w:val="00A93C89"/>
    <w:rsid w:val="00A94B33"/>
    <w:rsid w:val="00A9535C"/>
    <w:rsid w:val="00A956AC"/>
    <w:rsid w:val="00A958E1"/>
    <w:rsid w:val="00A96289"/>
    <w:rsid w:val="00AA0A70"/>
    <w:rsid w:val="00AA1471"/>
    <w:rsid w:val="00AA1A23"/>
    <w:rsid w:val="00AA2544"/>
    <w:rsid w:val="00AA2B0A"/>
    <w:rsid w:val="00AA2DA5"/>
    <w:rsid w:val="00AA2E35"/>
    <w:rsid w:val="00AA3321"/>
    <w:rsid w:val="00AA37D1"/>
    <w:rsid w:val="00AA4788"/>
    <w:rsid w:val="00AA54BE"/>
    <w:rsid w:val="00AA61AB"/>
    <w:rsid w:val="00AA660D"/>
    <w:rsid w:val="00AA6876"/>
    <w:rsid w:val="00AA6926"/>
    <w:rsid w:val="00AA70CE"/>
    <w:rsid w:val="00AA7411"/>
    <w:rsid w:val="00AA7689"/>
    <w:rsid w:val="00AA781E"/>
    <w:rsid w:val="00AA7E1D"/>
    <w:rsid w:val="00AA7E3B"/>
    <w:rsid w:val="00AA7E56"/>
    <w:rsid w:val="00AB0C0D"/>
    <w:rsid w:val="00AB0C4E"/>
    <w:rsid w:val="00AB115C"/>
    <w:rsid w:val="00AB19C5"/>
    <w:rsid w:val="00AB2AFE"/>
    <w:rsid w:val="00AB2C62"/>
    <w:rsid w:val="00AB37A2"/>
    <w:rsid w:val="00AB3E67"/>
    <w:rsid w:val="00AB6420"/>
    <w:rsid w:val="00AB6D77"/>
    <w:rsid w:val="00AB772F"/>
    <w:rsid w:val="00AB78E3"/>
    <w:rsid w:val="00AB7C8A"/>
    <w:rsid w:val="00AC02D2"/>
    <w:rsid w:val="00AC118F"/>
    <w:rsid w:val="00AC11CE"/>
    <w:rsid w:val="00AC12EE"/>
    <w:rsid w:val="00AC280D"/>
    <w:rsid w:val="00AC2B20"/>
    <w:rsid w:val="00AC2D83"/>
    <w:rsid w:val="00AC2F28"/>
    <w:rsid w:val="00AC31C5"/>
    <w:rsid w:val="00AC32E2"/>
    <w:rsid w:val="00AC3457"/>
    <w:rsid w:val="00AC42CA"/>
    <w:rsid w:val="00AC438C"/>
    <w:rsid w:val="00AC4AF3"/>
    <w:rsid w:val="00AC5ABE"/>
    <w:rsid w:val="00AC5AF8"/>
    <w:rsid w:val="00AC66B1"/>
    <w:rsid w:val="00AC6E7F"/>
    <w:rsid w:val="00AC79F8"/>
    <w:rsid w:val="00AC7F49"/>
    <w:rsid w:val="00AD030E"/>
    <w:rsid w:val="00AD0DD8"/>
    <w:rsid w:val="00AD111F"/>
    <w:rsid w:val="00AD153B"/>
    <w:rsid w:val="00AD1731"/>
    <w:rsid w:val="00AD1736"/>
    <w:rsid w:val="00AD1776"/>
    <w:rsid w:val="00AD190C"/>
    <w:rsid w:val="00AD1DF2"/>
    <w:rsid w:val="00AD2988"/>
    <w:rsid w:val="00AD3105"/>
    <w:rsid w:val="00AD37C8"/>
    <w:rsid w:val="00AD3BC3"/>
    <w:rsid w:val="00AD4124"/>
    <w:rsid w:val="00AD45E8"/>
    <w:rsid w:val="00AD4985"/>
    <w:rsid w:val="00AD4B72"/>
    <w:rsid w:val="00AD68A1"/>
    <w:rsid w:val="00AD6C42"/>
    <w:rsid w:val="00AD75F3"/>
    <w:rsid w:val="00AE0276"/>
    <w:rsid w:val="00AE0EB8"/>
    <w:rsid w:val="00AE14CE"/>
    <w:rsid w:val="00AE1774"/>
    <w:rsid w:val="00AE2668"/>
    <w:rsid w:val="00AE2EC4"/>
    <w:rsid w:val="00AE3337"/>
    <w:rsid w:val="00AE35C7"/>
    <w:rsid w:val="00AE4044"/>
    <w:rsid w:val="00AE4378"/>
    <w:rsid w:val="00AE5149"/>
    <w:rsid w:val="00AE5A5E"/>
    <w:rsid w:val="00AE5C5B"/>
    <w:rsid w:val="00AE6C2A"/>
    <w:rsid w:val="00AE7602"/>
    <w:rsid w:val="00AF05ED"/>
    <w:rsid w:val="00AF1281"/>
    <w:rsid w:val="00AF1382"/>
    <w:rsid w:val="00AF1655"/>
    <w:rsid w:val="00AF185F"/>
    <w:rsid w:val="00AF1ED4"/>
    <w:rsid w:val="00AF26B0"/>
    <w:rsid w:val="00AF35FF"/>
    <w:rsid w:val="00AF48EF"/>
    <w:rsid w:val="00AF4C33"/>
    <w:rsid w:val="00AF4CED"/>
    <w:rsid w:val="00AF4DEA"/>
    <w:rsid w:val="00AF54E3"/>
    <w:rsid w:val="00AF59D5"/>
    <w:rsid w:val="00AF5A1A"/>
    <w:rsid w:val="00AF5C7C"/>
    <w:rsid w:val="00AF6439"/>
    <w:rsid w:val="00AF73D2"/>
    <w:rsid w:val="00B000A2"/>
    <w:rsid w:val="00B0066D"/>
    <w:rsid w:val="00B029EB"/>
    <w:rsid w:val="00B02B75"/>
    <w:rsid w:val="00B03B41"/>
    <w:rsid w:val="00B03C46"/>
    <w:rsid w:val="00B03FD7"/>
    <w:rsid w:val="00B0425F"/>
    <w:rsid w:val="00B04CD2"/>
    <w:rsid w:val="00B04F6D"/>
    <w:rsid w:val="00B05908"/>
    <w:rsid w:val="00B05BCB"/>
    <w:rsid w:val="00B05D37"/>
    <w:rsid w:val="00B06836"/>
    <w:rsid w:val="00B06BEB"/>
    <w:rsid w:val="00B06F47"/>
    <w:rsid w:val="00B07639"/>
    <w:rsid w:val="00B1027B"/>
    <w:rsid w:val="00B11B52"/>
    <w:rsid w:val="00B11CE8"/>
    <w:rsid w:val="00B12440"/>
    <w:rsid w:val="00B13118"/>
    <w:rsid w:val="00B139E3"/>
    <w:rsid w:val="00B142D4"/>
    <w:rsid w:val="00B15583"/>
    <w:rsid w:val="00B17341"/>
    <w:rsid w:val="00B173E2"/>
    <w:rsid w:val="00B17AB3"/>
    <w:rsid w:val="00B202E2"/>
    <w:rsid w:val="00B206C6"/>
    <w:rsid w:val="00B20CC3"/>
    <w:rsid w:val="00B2110C"/>
    <w:rsid w:val="00B21565"/>
    <w:rsid w:val="00B2186B"/>
    <w:rsid w:val="00B21995"/>
    <w:rsid w:val="00B235AF"/>
    <w:rsid w:val="00B235CC"/>
    <w:rsid w:val="00B23ED0"/>
    <w:rsid w:val="00B24579"/>
    <w:rsid w:val="00B2461C"/>
    <w:rsid w:val="00B24650"/>
    <w:rsid w:val="00B24734"/>
    <w:rsid w:val="00B25EA6"/>
    <w:rsid w:val="00B2665D"/>
    <w:rsid w:val="00B276E8"/>
    <w:rsid w:val="00B2794B"/>
    <w:rsid w:val="00B279D8"/>
    <w:rsid w:val="00B27B62"/>
    <w:rsid w:val="00B306EA"/>
    <w:rsid w:val="00B3095D"/>
    <w:rsid w:val="00B312C0"/>
    <w:rsid w:val="00B31B2B"/>
    <w:rsid w:val="00B31D39"/>
    <w:rsid w:val="00B3201F"/>
    <w:rsid w:val="00B3266C"/>
    <w:rsid w:val="00B3281B"/>
    <w:rsid w:val="00B3383D"/>
    <w:rsid w:val="00B33FAD"/>
    <w:rsid w:val="00B342E0"/>
    <w:rsid w:val="00B347FB"/>
    <w:rsid w:val="00B34A99"/>
    <w:rsid w:val="00B35E04"/>
    <w:rsid w:val="00B362E0"/>
    <w:rsid w:val="00B36620"/>
    <w:rsid w:val="00B36C54"/>
    <w:rsid w:val="00B36D5B"/>
    <w:rsid w:val="00B375DD"/>
    <w:rsid w:val="00B37B36"/>
    <w:rsid w:val="00B37DCD"/>
    <w:rsid w:val="00B406AC"/>
    <w:rsid w:val="00B4168B"/>
    <w:rsid w:val="00B422D4"/>
    <w:rsid w:val="00B42392"/>
    <w:rsid w:val="00B42D3F"/>
    <w:rsid w:val="00B4354D"/>
    <w:rsid w:val="00B4492C"/>
    <w:rsid w:val="00B45438"/>
    <w:rsid w:val="00B462BA"/>
    <w:rsid w:val="00B46526"/>
    <w:rsid w:val="00B466B0"/>
    <w:rsid w:val="00B46949"/>
    <w:rsid w:val="00B471AE"/>
    <w:rsid w:val="00B47517"/>
    <w:rsid w:val="00B47555"/>
    <w:rsid w:val="00B47ADF"/>
    <w:rsid w:val="00B507DA"/>
    <w:rsid w:val="00B50A66"/>
    <w:rsid w:val="00B5101F"/>
    <w:rsid w:val="00B51169"/>
    <w:rsid w:val="00B51963"/>
    <w:rsid w:val="00B525B9"/>
    <w:rsid w:val="00B52779"/>
    <w:rsid w:val="00B5278B"/>
    <w:rsid w:val="00B52B2A"/>
    <w:rsid w:val="00B52CD8"/>
    <w:rsid w:val="00B53939"/>
    <w:rsid w:val="00B53BFB"/>
    <w:rsid w:val="00B53C15"/>
    <w:rsid w:val="00B53FAD"/>
    <w:rsid w:val="00B545A1"/>
    <w:rsid w:val="00B54895"/>
    <w:rsid w:val="00B56268"/>
    <w:rsid w:val="00B56E4F"/>
    <w:rsid w:val="00B60793"/>
    <w:rsid w:val="00B607B0"/>
    <w:rsid w:val="00B60807"/>
    <w:rsid w:val="00B62F90"/>
    <w:rsid w:val="00B6356A"/>
    <w:rsid w:val="00B6370E"/>
    <w:rsid w:val="00B63CA7"/>
    <w:rsid w:val="00B64074"/>
    <w:rsid w:val="00B64150"/>
    <w:rsid w:val="00B643DC"/>
    <w:rsid w:val="00B646ED"/>
    <w:rsid w:val="00B64851"/>
    <w:rsid w:val="00B64FCF"/>
    <w:rsid w:val="00B65115"/>
    <w:rsid w:val="00B65403"/>
    <w:rsid w:val="00B668C1"/>
    <w:rsid w:val="00B70036"/>
    <w:rsid w:val="00B70D8C"/>
    <w:rsid w:val="00B7115E"/>
    <w:rsid w:val="00B71950"/>
    <w:rsid w:val="00B71984"/>
    <w:rsid w:val="00B71E5B"/>
    <w:rsid w:val="00B71FA3"/>
    <w:rsid w:val="00B72070"/>
    <w:rsid w:val="00B7368B"/>
    <w:rsid w:val="00B742F3"/>
    <w:rsid w:val="00B75082"/>
    <w:rsid w:val="00B75169"/>
    <w:rsid w:val="00B751DB"/>
    <w:rsid w:val="00B75953"/>
    <w:rsid w:val="00B75AB4"/>
    <w:rsid w:val="00B75B36"/>
    <w:rsid w:val="00B76652"/>
    <w:rsid w:val="00B76ABE"/>
    <w:rsid w:val="00B76B45"/>
    <w:rsid w:val="00B816F4"/>
    <w:rsid w:val="00B81B64"/>
    <w:rsid w:val="00B81F32"/>
    <w:rsid w:val="00B82029"/>
    <w:rsid w:val="00B826AD"/>
    <w:rsid w:val="00B82784"/>
    <w:rsid w:val="00B82C93"/>
    <w:rsid w:val="00B835DA"/>
    <w:rsid w:val="00B836B4"/>
    <w:rsid w:val="00B83AA6"/>
    <w:rsid w:val="00B83B3A"/>
    <w:rsid w:val="00B83C7F"/>
    <w:rsid w:val="00B84044"/>
    <w:rsid w:val="00B841A2"/>
    <w:rsid w:val="00B84BA0"/>
    <w:rsid w:val="00B85193"/>
    <w:rsid w:val="00B85303"/>
    <w:rsid w:val="00B85508"/>
    <w:rsid w:val="00B85765"/>
    <w:rsid w:val="00B85B82"/>
    <w:rsid w:val="00B85B8E"/>
    <w:rsid w:val="00B85DBC"/>
    <w:rsid w:val="00B86493"/>
    <w:rsid w:val="00B868B3"/>
    <w:rsid w:val="00B8693B"/>
    <w:rsid w:val="00B8765B"/>
    <w:rsid w:val="00B879B9"/>
    <w:rsid w:val="00B9012D"/>
    <w:rsid w:val="00B906FE"/>
    <w:rsid w:val="00B90A0E"/>
    <w:rsid w:val="00B90F92"/>
    <w:rsid w:val="00B91CE9"/>
    <w:rsid w:val="00B91D3A"/>
    <w:rsid w:val="00B91D83"/>
    <w:rsid w:val="00B92209"/>
    <w:rsid w:val="00B92FA2"/>
    <w:rsid w:val="00B930C6"/>
    <w:rsid w:val="00B93149"/>
    <w:rsid w:val="00B936A8"/>
    <w:rsid w:val="00B944B6"/>
    <w:rsid w:val="00B944D1"/>
    <w:rsid w:val="00B94693"/>
    <w:rsid w:val="00B94E43"/>
    <w:rsid w:val="00B9580D"/>
    <w:rsid w:val="00B959AD"/>
    <w:rsid w:val="00B963B3"/>
    <w:rsid w:val="00B96689"/>
    <w:rsid w:val="00B96A46"/>
    <w:rsid w:val="00B96BBA"/>
    <w:rsid w:val="00B9709C"/>
    <w:rsid w:val="00B971EE"/>
    <w:rsid w:val="00B97F0F"/>
    <w:rsid w:val="00BA0355"/>
    <w:rsid w:val="00BA0A59"/>
    <w:rsid w:val="00BA1AB8"/>
    <w:rsid w:val="00BA1FE3"/>
    <w:rsid w:val="00BA291F"/>
    <w:rsid w:val="00BA36D6"/>
    <w:rsid w:val="00BA36D8"/>
    <w:rsid w:val="00BA37C6"/>
    <w:rsid w:val="00BA4B05"/>
    <w:rsid w:val="00BA5213"/>
    <w:rsid w:val="00BA6AA2"/>
    <w:rsid w:val="00BA6BA9"/>
    <w:rsid w:val="00BA7576"/>
    <w:rsid w:val="00BA7647"/>
    <w:rsid w:val="00BA79B8"/>
    <w:rsid w:val="00BB0931"/>
    <w:rsid w:val="00BB1FA8"/>
    <w:rsid w:val="00BB23EE"/>
    <w:rsid w:val="00BB4E24"/>
    <w:rsid w:val="00BB5956"/>
    <w:rsid w:val="00BB623D"/>
    <w:rsid w:val="00BB6630"/>
    <w:rsid w:val="00BB68AD"/>
    <w:rsid w:val="00BB6A58"/>
    <w:rsid w:val="00BB76E3"/>
    <w:rsid w:val="00BC0285"/>
    <w:rsid w:val="00BC0537"/>
    <w:rsid w:val="00BC06EE"/>
    <w:rsid w:val="00BC1C80"/>
    <w:rsid w:val="00BC1D5A"/>
    <w:rsid w:val="00BC3394"/>
    <w:rsid w:val="00BC47E7"/>
    <w:rsid w:val="00BC4A63"/>
    <w:rsid w:val="00BC5434"/>
    <w:rsid w:val="00BC614D"/>
    <w:rsid w:val="00BC6749"/>
    <w:rsid w:val="00BC707B"/>
    <w:rsid w:val="00BC76EE"/>
    <w:rsid w:val="00BC7833"/>
    <w:rsid w:val="00BD026B"/>
    <w:rsid w:val="00BD12E4"/>
    <w:rsid w:val="00BD142C"/>
    <w:rsid w:val="00BD15FA"/>
    <w:rsid w:val="00BD26D5"/>
    <w:rsid w:val="00BD2D28"/>
    <w:rsid w:val="00BD3040"/>
    <w:rsid w:val="00BD30EA"/>
    <w:rsid w:val="00BD3C64"/>
    <w:rsid w:val="00BD45F0"/>
    <w:rsid w:val="00BD48C9"/>
    <w:rsid w:val="00BD64A8"/>
    <w:rsid w:val="00BD754A"/>
    <w:rsid w:val="00BD7969"/>
    <w:rsid w:val="00BD7E11"/>
    <w:rsid w:val="00BD7F6C"/>
    <w:rsid w:val="00BE009C"/>
    <w:rsid w:val="00BE02A0"/>
    <w:rsid w:val="00BE0918"/>
    <w:rsid w:val="00BE1732"/>
    <w:rsid w:val="00BE2171"/>
    <w:rsid w:val="00BE29C5"/>
    <w:rsid w:val="00BE2DD1"/>
    <w:rsid w:val="00BE32F1"/>
    <w:rsid w:val="00BE3B65"/>
    <w:rsid w:val="00BE3F51"/>
    <w:rsid w:val="00BE45C8"/>
    <w:rsid w:val="00BE4D35"/>
    <w:rsid w:val="00BE5869"/>
    <w:rsid w:val="00BE603F"/>
    <w:rsid w:val="00BE6319"/>
    <w:rsid w:val="00BE69F2"/>
    <w:rsid w:val="00BE6B87"/>
    <w:rsid w:val="00BF0082"/>
    <w:rsid w:val="00BF01B7"/>
    <w:rsid w:val="00BF0A1B"/>
    <w:rsid w:val="00BF0C49"/>
    <w:rsid w:val="00BF17C0"/>
    <w:rsid w:val="00BF20A9"/>
    <w:rsid w:val="00BF2971"/>
    <w:rsid w:val="00BF328F"/>
    <w:rsid w:val="00BF3335"/>
    <w:rsid w:val="00BF3378"/>
    <w:rsid w:val="00BF3870"/>
    <w:rsid w:val="00BF3ECC"/>
    <w:rsid w:val="00BF3F3E"/>
    <w:rsid w:val="00BF4D8F"/>
    <w:rsid w:val="00BF5F0A"/>
    <w:rsid w:val="00BF6272"/>
    <w:rsid w:val="00BF661C"/>
    <w:rsid w:val="00BF672C"/>
    <w:rsid w:val="00BF731A"/>
    <w:rsid w:val="00BF7831"/>
    <w:rsid w:val="00BF78E7"/>
    <w:rsid w:val="00BF7DD3"/>
    <w:rsid w:val="00C0076B"/>
    <w:rsid w:val="00C00A6B"/>
    <w:rsid w:val="00C00D50"/>
    <w:rsid w:val="00C00DB5"/>
    <w:rsid w:val="00C010E8"/>
    <w:rsid w:val="00C0151D"/>
    <w:rsid w:val="00C01605"/>
    <w:rsid w:val="00C01ED1"/>
    <w:rsid w:val="00C01F53"/>
    <w:rsid w:val="00C01F7D"/>
    <w:rsid w:val="00C024C1"/>
    <w:rsid w:val="00C0319A"/>
    <w:rsid w:val="00C03C14"/>
    <w:rsid w:val="00C03F2F"/>
    <w:rsid w:val="00C0432F"/>
    <w:rsid w:val="00C044C9"/>
    <w:rsid w:val="00C044DE"/>
    <w:rsid w:val="00C047A2"/>
    <w:rsid w:val="00C049F7"/>
    <w:rsid w:val="00C04A00"/>
    <w:rsid w:val="00C04D0E"/>
    <w:rsid w:val="00C06CA1"/>
    <w:rsid w:val="00C06F9E"/>
    <w:rsid w:val="00C07D03"/>
    <w:rsid w:val="00C07F12"/>
    <w:rsid w:val="00C10003"/>
    <w:rsid w:val="00C10A23"/>
    <w:rsid w:val="00C10A6B"/>
    <w:rsid w:val="00C10DA7"/>
    <w:rsid w:val="00C1196B"/>
    <w:rsid w:val="00C119D7"/>
    <w:rsid w:val="00C11F3F"/>
    <w:rsid w:val="00C13625"/>
    <w:rsid w:val="00C14489"/>
    <w:rsid w:val="00C14A57"/>
    <w:rsid w:val="00C14E9A"/>
    <w:rsid w:val="00C15450"/>
    <w:rsid w:val="00C15A60"/>
    <w:rsid w:val="00C15D31"/>
    <w:rsid w:val="00C15F8C"/>
    <w:rsid w:val="00C16DD5"/>
    <w:rsid w:val="00C16E51"/>
    <w:rsid w:val="00C17173"/>
    <w:rsid w:val="00C17A36"/>
    <w:rsid w:val="00C17CB0"/>
    <w:rsid w:val="00C201E0"/>
    <w:rsid w:val="00C221FC"/>
    <w:rsid w:val="00C2228E"/>
    <w:rsid w:val="00C22661"/>
    <w:rsid w:val="00C2283A"/>
    <w:rsid w:val="00C22A9C"/>
    <w:rsid w:val="00C22D6B"/>
    <w:rsid w:val="00C23768"/>
    <w:rsid w:val="00C238AC"/>
    <w:rsid w:val="00C24974"/>
    <w:rsid w:val="00C25066"/>
    <w:rsid w:val="00C2551F"/>
    <w:rsid w:val="00C2560C"/>
    <w:rsid w:val="00C25833"/>
    <w:rsid w:val="00C258AA"/>
    <w:rsid w:val="00C259D7"/>
    <w:rsid w:val="00C25FBE"/>
    <w:rsid w:val="00C26471"/>
    <w:rsid w:val="00C2745C"/>
    <w:rsid w:val="00C27B5B"/>
    <w:rsid w:val="00C27BE7"/>
    <w:rsid w:val="00C27C42"/>
    <w:rsid w:val="00C27F75"/>
    <w:rsid w:val="00C27FFA"/>
    <w:rsid w:val="00C301E3"/>
    <w:rsid w:val="00C30669"/>
    <w:rsid w:val="00C3077A"/>
    <w:rsid w:val="00C30BE7"/>
    <w:rsid w:val="00C315D8"/>
    <w:rsid w:val="00C31A01"/>
    <w:rsid w:val="00C32338"/>
    <w:rsid w:val="00C33305"/>
    <w:rsid w:val="00C334A0"/>
    <w:rsid w:val="00C33B60"/>
    <w:rsid w:val="00C342EA"/>
    <w:rsid w:val="00C34F57"/>
    <w:rsid w:val="00C3586E"/>
    <w:rsid w:val="00C35F75"/>
    <w:rsid w:val="00C36E24"/>
    <w:rsid w:val="00C37799"/>
    <w:rsid w:val="00C37C10"/>
    <w:rsid w:val="00C40000"/>
    <w:rsid w:val="00C4017E"/>
    <w:rsid w:val="00C40533"/>
    <w:rsid w:val="00C4163F"/>
    <w:rsid w:val="00C4199B"/>
    <w:rsid w:val="00C41C4F"/>
    <w:rsid w:val="00C41E47"/>
    <w:rsid w:val="00C423A3"/>
    <w:rsid w:val="00C43786"/>
    <w:rsid w:val="00C44192"/>
    <w:rsid w:val="00C44333"/>
    <w:rsid w:val="00C45A74"/>
    <w:rsid w:val="00C46231"/>
    <w:rsid w:val="00C466C7"/>
    <w:rsid w:val="00C471E1"/>
    <w:rsid w:val="00C4753C"/>
    <w:rsid w:val="00C50BAC"/>
    <w:rsid w:val="00C50DDD"/>
    <w:rsid w:val="00C512D7"/>
    <w:rsid w:val="00C51CE2"/>
    <w:rsid w:val="00C53562"/>
    <w:rsid w:val="00C53E3F"/>
    <w:rsid w:val="00C54193"/>
    <w:rsid w:val="00C54B7A"/>
    <w:rsid w:val="00C55155"/>
    <w:rsid w:val="00C55A69"/>
    <w:rsid w:val="00C5611C"/>
    <w:rsid w:val="00C56626"/>
    <w:rsid w:val="00C56D88"/>
    <w:rsid w:val="00C60381"/>
    <w:rsid w:val="00C61328"/>
    <w:rsid w:val="00C61DA6"/>
    <w:rsid w:val="00C61E3B"/>
    <w:rsid w:val="00C62181"/>
    <w:rsid w:val="00C6325B"/>
    <w:rsid w:val="00C63643"/>
    <w:rsid w:val="00C6440F"/>
    <w:rsid w:val="00C649E0"/>
    <w:rsid w:val="00C649E6"/>
    <w:rsid w:val="00C652C3"/>
    <w:rsid w:val="00C65A98"/>
    <w:rsid w:val="00C6616E"/>
    <w:rsid w:val="00C66260"/>
    <w:rsid w:val="00C6649B"/>
    <w:rsid w:val="00C665D9"/>
    <w:rsid w:val="00C669B2"/>
    <w:rsid w:val="00C66A08"/>
    <w:rsid w:val="00C66C23"/>
    <w:rsid w:val="00C6706F"/>
    <w:rsid w:val="00C67356"/>
    <w:rsid w:val="00C67F6B"/>
    <w:rsid w:val="00C70832"/>
    <w:rsid w:val="00C72848"/>
    <w:rsid w:val="00C72B9A"/>
    <w:rsid w:val="00C72EC8"/>
    <w:rsid w:val="00C733E0"/>
    <w:rsid w:val="00C734E8"/>
    <w:rsid w:val="00C73E05"/>
    <w:rsid w:val="00C74A31"/>
    <w:rsid w:val="00C74C00"/>
    <w:rsid w:val="00C74F1B"/>
    <w:rsid w:val="00C765C4"/>
    <w:rsid w:val="00C76ABB"/>
    <w:rsid w:val="00C76AFD"/>
    <w:rsid w:val="00C77527"/>
    <w:rsid w:val="00C778CD"/>
    <w:rsid w:val="00C77FFC"/>
    <w:rsid w:val="00C8086A"/>
    <w:rsid w:val="00C818A1"/>
    <w:rsid w:val="00C8270C"/>
    <w:rsid w:val="00C83867"/>
    <w:rsid w:val="00C83973"/>
    <w:rsid w:val="00C83AF4"/>
    <w:rsid w:val="00C83B6D"/>
    <w:rsid w:val="00C841A3"/>
    <w:rsid w:val="00C84750"/>
    <w:rsid w:val="00C85A83"/>
    <w:rsid w:val="00C85DE7"/>
    <w:rsid w:val="00C86B8C"/>
    <w:rsid w:val="00C87490"/>
    <w:rsid w:val="00C87683"/>
    <w:rsid w:val="00C876C3"/>
    <w:rsid w:val="00C87B9B"/>
    <w:rsid w:val="00C9097C"/>
    <w:rsid w:val="00C910F2"/>
    <w:rsid w:val="00C914C7"/>
    <w:rsid w:val="00C91B41"/>
    <w:rsid w:val="00C92380"/>
    <w:rsid w:val="00C92D24"/>
    <w:rsid w:val="00C931A6"/>
    <w:rsid w:val="00C933BC"/>
    <w:rsid w:val="00C93ADF"/>
    <w:rsid w:val="00C93C35"/>
    <w:rsid w:val="00C9526B"/>
    <w:rsid w:val="00C953EC"/>
    <w:rsid w:val="00C96768"/>
    <w:rsid w:val="00C9738E"/>
    <w:rsid w:val="00C975E1"/>
    <w:rsid w:val="00C977D4"/>
    <w:rsid w:val="00CA0BC7"/>
    <w:rsid w:val="00CA0C95"/>
    <w:rsid w:val="00CA219B"/>
    <w:rsid w:val="00CA22EA"/>
    <w:rsid w:val="00CA294B"/>
    <w:rsid w:val="00CA2DAB"/>
    <w:rsid w:val="00CA3173"/>
    <w:rsid w:val="00CA42B4"/>
    <w:rsid w:val="00CA45FC"/>
    <w:rsid w:val="00CA50EA"/>
    <w:rsid w:val="00CA569E"/>
    <w:rsid w:val="00CA57C2"/>
    <w:rsid w:val="00CA60E2"/>
    <w:rsid w:val="00CA6AE9"/>
    <w:rsid w:val="00CA6DAF"/>
    <w:rsid w:val="00CA6FCB"/>
    <w:rsid w:val="00CA7C8A"/>
    <w:rsid w:val="00CB0885"/>
    <w:rsid w:val="00CB0A58"/>
    <w:rsid w:val="00CB0A5E"/>
    <w:rsid w:val="00CB0B1F"/>
    <w:rsid w:val="00CB1AA5"/>
    <w:rsid w:val="00CB1CAF"/>
    <w:rsid w:val="00CB2327"/>
    <w:rsid w:val="00CB2D34"/>
    <w:rsid w:val="00CB47FE"/>
    <w:rsid w:val="00CB4B52"/>
    <w:rsid w:val="00CB58AF"/>
    <w:rsid w:val="00CB5D54"/>
    <w:rsid w:val="00CB636D"/>
    <w:rsid w:val="00CB77CA"/>
    <w:rsid w:val="00CB799F"/>
    <w:rsid w:val="00CC0E88"/>
    <w:rsid w:val="00CC1D67"/>
    <w:rsid w:val="00CC258C"/>
    <w:rsid w:val="00CC2873"/>
    <w:rsid w:val="00CC2A6E"/>
    <w:rsid w:val="00CC3585"/>
    <w:rsid w:val="00CC3640"/>
    <w:rsid w:val="00CC3D3E"/>
    <w:rsid w:val="00CC430C"/>
    <w:rsid w:val="00CC4464"/>
    <w:rsid w:val="00CC44F1"/>
    <w:rsid w:val="00CC4C88"/>
    <w:rsid w:val="00CC4CCB"/>
    <w:rsid w:val="00CC4ECD"/>
    <w:rsid w:val="00CC5E14"/>
    <w:rsid w:val="00CC6720"/>
    <w:rsid w:val="00CC6FD5"/>
    <w:rsid w:val="00CC71DA"/>
    <w:rsid w:val="00CD055E"/>
    <w:rsid w:val="00CD0A63"/>
    <w:rsid w:val="00CD0B9A"/>
    <w:rsid w:val="00CD0EBC"/>
    <w:rsid w:val="00CD0FB7"/>
    <w:rsid w:val="00CD2AC0"/>
    <w:rsid w:val="00CD2BBD"/>
    <w:rsid w:val="00CD2C1D"/>
    <w:rsid w:val="00CD3010"/>
    <w:rsid w:val="00CD3BC5"/>
    <w:rsid w:val="00CD451D"/>
    <w:rsid w:val="00CD479F"/>
    <w:rsid w:val="00CD4A05"/>
    <w:rsid w:val="00CD5449"/>
    <w:rsid w:val="00CD59B3"/>
    <w:rsid w:val="00CD5B67"/>
    <w:rsid w:val="00CD6514"/>
    <w:rsid w:val="00CD718A"/>
    <w:rsid w:val="00CD7B24"/>
    <w:rsid w:val="00CD7F00"/>
    <w:rsid w:val="00CE06DB"/>
    <w:rsid w:val="00CE0EA5"/>
    <w:rsid w:val="00CE1A64"/>
    <w:rsid w:val="00CE1B07"/>
    <w:rsid w:val="00CE1C72"/>
    <w:rsid w:val="00CE1CA7"/>
    <w:rsid w:val="00CE1FB9"/>
    <w:rsid w:val="00CE267C"/>
    <w:rsid w:val="00CE2ADB"/>
    <w:rsid w:val="00CE3A5D"/>
    <w:rsid w:val="00CE42A8"/>
    <w:rsid w:val="00CE5DF7"/>
    <w:rsid w:val="00CE61DF"/>
    <w:rsid w:val="00CE65C5"/>
    <w:rsid w:val="00CE70AB"/>
    <w:rsid w:val="00CE7FC7"/>
    <w:rsid w:val="00CF181D"/>
    <w:rsid w:val="00CF1F71"/>
    <w:rsid w:val="00CF2107"/>
    <w:rsid w:val="00CF21B3"/>
    <w:rsid w:val="00CF22F8"/>
    <w:rsid w:val="00CF2722"/>
    <w:rsid w:val="00CF28D7"/>
    <w:rsid w:val="00CF32B0"/>
    <w:rsid w:val="00CF3A1D"/>
    <w:rsid w:val="00CF4408"/>
    <w:rsid w:val="00CF4423"/>
    <w:rsid w:val="00CF44C1"/>
    <w:rsid w:val="00CF4726"/>
    <w:rsid w:val="00CF5B0B"/>
    <w:rsid w:val="00CF6841"/>
    <w:rsid w:val="00CF6A02"/>
    <w:rsid w:val="00CF6C4F"/>
    <w:rsid w:val="00CF7573"/>
    <w:rsid w:val="00CF7BB8"/>
    <w:rsid w:val="00CF7D09"/>
    <w:rsid w:val="00D0001E"/>
    <w:rsid w:val="00D002D2"/>
    <w:rsid w:val="00D00576"/>
    <w:rsid w:val="00D01A1C"/>
    <w:rsid w:val="00D02570"/>
    <w:rsid w:val="00D02747"/>
    <w:rsid w:val="00D02DE9"/>
    <w:rsid w:val="00D02E7E"/>
    <w:rsid w:val="00D02ED9"/>
    <w:rsid w:val="00D030E3"/>
    <w:rsid w:val="00D03780"/>
    <w:rsid w:val="00D04283"/>
    <w:rsid w:val="00D042A4"/>
    <w:rsid w:val="00D04629"/>
    <w:rsid w:val="00D04C07"/>
    <w:rsid w:val="00D053EB"/>
    <w:rsid w:val="00D0682E"/>
    <w:rsid w:val="00D07022"/>
    <w:rsid w:val="00D07587"/>
    <w:rsid w:val="00D1119A"/>
    <w:rsid w:val="00D11CA1"/>
    <w:rsid w:val="00D11D81"/>
    <w:rsid w:val="00D1249A"/>
    <w:rsid w:val="00D1366B"/>
    <w:rsid w:val="00D14BE6"/>
    <w:rsid w:val="00D14DC2"/>
    <w:rsid w:val="00D15272"/>
    <w:rsid w:val="00D164B7"/>
    <w:rsid w:val="00D16C57"/>
    <w:rsid w:val="00D16D2C"/>
    <w:rsid w:val="00D16D73"/>
    <w:rsid w:val="00D171FB"/>
    <w:rsid w:val="00D17980"/>
    <w:rsid w:val="00D20B54"/>
    <w:rsid w:val="00D21EE9"/>
    <w:rsid w:val="00D21FB6"/>
    <w:rsid w:val="00D225F6"/>
    <w:rsid w:val="00D22845"/>
    <w:rsid w:val="00D23DB8"/>
    <w:rsid w:val="00D24445"/>
    <w:rsid w:val="00D248E0"/>
    <w:rsid w:val="00D24935"/>
    <w:rsid w:val="00D24AD8"/>
    <w:rsid w:val="00D24B91"/>
    <w:rsid w:val="00D25897"/>
    <w:rsid w:val="00D26C16"/>
    <w:rsid w:val="00D2712F"/>
    <w:rsid w:val="00D2732B"/>
    <w:rsid w:val="00D30083"/>
    <w:rsid w:val="00D30199"/>
    <w:rsid w:val="00D305E2"/>
    <w:rsid w:val="00D30767"/>
    <w:rsid w:val="00D31859"/>
    <w:rsid w:val="00D322E9"/>
    <w:rsid w:val="00D3236C"/>
    <w:rsid w:val="00D3260A"/>
    <w:rsid w:val="00D334DC"/>
    <w:rsid w:val="00D33B7E"/>
    <w:rsid w:val="00D348E3"/>
    <w:rsid w:val="00D34E25"/>
    <w:rsid w:val="00D35663"/>
    <w:rsid w:val="00D372F5"/>
    <w:rsid w:val="00D3737F"/>
    <w:rsid w:val="00D378D6"/>
    <w:rsid w:val="00D37E56"/>
    <w:rsid w:val="00D404A2"/>
    <w:rsid w:val="00D4081A"/>
    <w:rsid w:val="00D40E29"/>
    <w:rsid w:val="00D40ED7"/>
    <w:rsid w:val="00D40F84"/>
    <w:rsid w:val="00D416A2"/>
    <w:rsid w:val="00D419D6"/>
    <w:rsid w:val="00D421DA"/>
    <w:rsid w:val="00D42F1F"/>
    <w:rsid w:val="00D43BFF"/>
    <w:rsid w:val="00D43DEC"/>
    <w:rsid w:val="00D43E85"/>
    <w:rsid w:val="00D441F0"/>
    <w:rsid w:val="00D4432E"/>
    <w:rsid w:val="00D44A7B"/>
    <w:rsid w:val="00D44D82"/>
    <w:rsid w:val="00D4502B"/>
    <w:rsid w:val="00D4511F"/>
    <w:rsid w:val="00D45266"/>
    <w:rsid w:val="00D45494"/>
    <w:rsid w:val="00D464DC"/>
    <w:rsid w:val="00D4692A"/>
    <w:rsid w:val="00D4729B"/>
    <w:rsid w:val="00D50170"/>
    <w:rsid w:val="00D50473"/>
    <w:rsid w:val="00D50A61"/>
    <w:rsid w:val="00D513B1"/>
    <w:rsid w:val="00D51441"/>
    <w:rsid w:val="00D5174D"/>
    <w:rsid w:val="00D5185D"/>
    <w:rsid w:val="00D51A98"/>
    <w:rsid w:val="00D51CFE"/>
    <w:rsid w:val="00D525A9"/>
    <w:rsid w:val="00D525FE"/>
    <w:rsid w:val="00D52ACA"/>
    <w:rsid w:val="00D52BF7"/>
    <w:rsid w:val="00D52C1C"/>
    <w:rsid w:val="00D5454E"/>
    <w:rsid w:val="00D56044"/>
    <w:rsid w:val="00D56278"/>
    <w:rsid w:val="00D56773"/>
    <w:rsid w:val="00D57395"/>
    <w:rsid w:val="00D57AB6"/>
    <w:rsid w:val="00D57B22"/>
    <w:rsid w:val="00D605EB"/>
    <w:rsid w:val="00D60C76"/>
    <w:rsid w:val="00D6165E"/>
    <w:rsid w:val="00D61883"/>
    <w:rsid w:val="00D6316C"/>
    <w:rsid w:val="00D64356"/>
    <w:rsid w:val="00D64C70"/>
    <w:rsid w:val="00D65128"/>
    <w:rsid w:val="00D6563E"/>
    <w:rsid w:val="00D65E39"/>
    <w:rsid w:val="00D65E95"/>
    <w:rsid w:val="00D66C17"/>
    <w:rsid w:val="00D67666"/>
    <w:rsid w:val="00D67DB2"/>
    <w:rsid w:val="00D702F2"/>
    <w:rsid w:val="00D7051C"/>
    <w:rsid w:val="00D70796"/>
    <w:rsid w:val="00D71298"/>
    <w:rsid w:val="00D71674"/>
    <w:rsid w:val="00D71AA0"/>
    <w:rsid w:val="00D73136"/>
    <w:rsid w:val="00D733CA"/>
    <w:rsid w:val="00D733F1"/>
    <w:rsid w:val="00D73877"/>
    <w:rsid w:val="00D73C69"/>
    <w:rsid w:val="00D74D73"/>
    <w:rsid w:val="00D75389"/>
    <w:rsid w:val="00D7546F"/>
    <w:rsid w:val="00D756F4"/>
    <w:rsid w:val="00D75D91"/>
    <w:rsid w:val="00D76440"/>
    <w:rsid w:val="00D76575"/>
    <w:rsid w:val="00D767F2"/>
    <w:rsid w:val="00D768AA"/>
    <w:rsid w:val="00D768E2"/>
    <w:rsid w:val="00D76A80"/>
    <w:rsid w:val="00D76C07"/>
    <w:rsid w:val="00D77141"/>
    <w:rsid w:val="00D77D64"/>
    <w:rsid w:val="00D80036"/>
    <w:rsid w:val="00D8009D"/>
    <w:rsid w:val="00D8095C"/>
    <w:rsid w:val="00D8139F"/>
    <w:rsid w:val="00D8145C"/>
    <w:rsid w:val="00D8189A"/>
    <w:rsid w:val="00D819B7"/>
    <w:rsid w:val="00D81D1C"/>
    <w:rsid w:val="00D81DA0"/>
    <w:rsid w:val="00D82842"/>
    <w:rsid w:val="00D82CE9"/>
    <w:rsid w:val="00D82F59"/>
    <w:rsid w:val="00D83124"/>
    <w:rsid w:val="00D84F4F"/>
    <w:rsid w:val="00D85515"/>
    <w:rsid w:val="00D8567F"/>
    <w:rsid w:val="00D85AEB"/>
    <w:rsid w:val="00D86CB8"/>
    <w:rsid w:val="00D872E5"/>
    <w:rsid w:val="00D87EBF"/>
    <w:rsid w:val="00D905DB"/>
    <w:rsid w:val="00D93403"/>
    <w:rsid w:val="00D93A2B"/>
    <w:rsid w:val="00D946A4"/>
    <w:rsid w:val="00D95135"/>
    <w:rsid w:val="00D95736"/>
    <w:rsid w:val="00D95A9C"/>
    <w:rsid w:val="00D95C6E"/>
    <w:rsid w:val="00D95CC8"/>
    <w:rsid w:val="00D97485"/>
    <w:rsid w:val="00D97784"/>
    <w:rsid w:val="00D97EE5"/>
    <w:rsid w:val="00DA0F0F"/>
    <w:rsid w:val="00DA239E"/>
    <w:rsid w:val="00DA23A4"/>
    <w:rsid w:val="00DA2BEA"/>
    <w:rsid w:val="00DA2F9F"/>
    <w:rsid w:val="00DA3004"/>
    <w:rsid w:val="00DA4427"/>
    <w:rsid w:val="00DA4736"/>
    <w:rsid w:val="00DA49DF"/>
    <w:rsid w:val="00DA4A0E"/>
    <w:rsid w:val="00DA4C55"/>
    <w:rsid w:val="00DA50E1"/>
    <w:rsid w:val="00DA5199"/>
    <w:rsid w:val="00DA5F17"/>
    <w:rsid w:val="00DA6646"/>
    <w:rsid w:val="00DA7DB2"/>
    <w:rsid w:val="00DB0B2A"/>
    <w:rsid w:val="00DB181D"/>
    <w:rsid w:val="00DB209B"/>
    <w:rsid w:val="00DB2B71"/>
    <w:rsid w:val="00DB2D6D"/>
    <w:rsid w:val="00DB344C"/>
    <w:rsid w:val="00DB397B"/>
    <w:rsid w:val="00DB47EB"/>
    <w:rsid w:val="00DB4A12"/>
    <w:rsid w:val="00DB4D25"/>
    <w:rsid w:val="00DB5150"/>
    <w:rsid w:val="00DB5264"/>
    <w:rsid w:val="00DB5B15"/>
    <w:rsid w:val="00DB607C"/>
    <w:rsid w:val="00DB61F8"/>
    <w:rsid w:val="00DB635D"/>
    <w:rsid w:val="00DB69B7"/>
    <w:rsid w:val="00DB6FCF"/>
    <w:rsid w:val="00DB73BC"/>
    <w:rsid w:val="00DB74E5"/>
    <w:rsid w:val="00DB7623"/>
    <w:rsid w:val="00DC0220"/>
    <w:rsid w:val="00DC12F6"/>
    <w:rsid w:val="00DC13BB"/>
    <w:rsid w:val="00DC2A98"/>
    <w:rsid w:val="00DC2D4A"/>
    <w:rsid w:val="00DC4AE6"/>
    <w:rsid w:val="00DC5405"/>
    <w:rsid w:val="00DC543E"/>
    <w:rsid w:val="00DC563D"/>
    <w:rsid w:val="00DC5F59"/>
    <w:rsid w:val="00DC646A"/>
    <w:rsid w:val="00DC6722"/>
    <w:rsid w:val="00DC7555"/>
    <w:rsid w:val="00DC7824"/>
    <w:rsid w:val="00DC7DCA"/>
    <w:rsid w:val="00DC7E0B"/>
    <w:rsid w:val="00DC7EBB"/>
    <w:rsid w:val="00DD0114"/>
    <w:rsid w:val="00DD09D0"/>
    <w:rsid w:val="00DD14C1"/>
    <w:rsid w:val="00DD174D"/>
    <w:rsid w:val="00DD1BAB"/>
    <w:rsid w:val="00DD1C43"/>
    <w:rsid w:val="00DD25F1"/>
    <w:rsid w:val="00DD3116"/>
    <w:rsid w:val="00DD32A5"/>
    <w:rsid w:val="00DD3343"/>
    <w:rsid w:val="00DD35DB"/>
    <w:rsid w:val="00DD4BA7"/>
    <w:rsid w:val="00DD4D7C"/>
    <w:rsid w:val="00DD4E2C"/>
    <w:rsid w:val="00DD4F6E"/>
    <w:rsid w:val="00DD55F8"/>
    <w:rsid w:val="00DD5FB7"/>
    <w:rsid w:val="00DD614B"/>
    <w:rsid w:val="00DD697D"/>
    <w:rsid w:val="00DD71E5"/>
    <w:rsid w:val="00DD74D3"/>
    <w:rsid w:val="00DD77D2"/>
    <w:rsid w:val="00DD7DAC"/>
    <w:rsid w:val="00DE00FC"/>
    <w:rsid w:val="00DE1A87"/>
    <w:rsid w:val="00DE1AE9"/>
    <w:rsid w:val="00DE1BF6"/>
    <w:rsid w:val="00DE1DAD"/>
    <w:rsid w:val="00DE31BC"/>
    <w:rsid w:val="00DE33B0"/>
    <w:rsid w:val="00DE355A"/>
    <w:rsid w:val="00DE3EEC"/>
    <w:rsid w:val="00DE4781"/>
    <w:rsid w:val="00DE498E"/>
    <w:rsid w:val="00DE5146"/>
    <w:rsid w:val="00DE564A"/>
    <w:rsid w:val="00DE6012"/>
    <w:rsid w:val="00DE6812"/>
    <w:rsid w:val="00DE6DDF"/>
    <w:rsid w:val="00DE6E5C"/>
    <w:rsid w:val="00DE6F95"/>
    <w:rsid w:val="00DE743B"/>
    <w:rsid w:val="00DE77AB"/>
    <w:rsid w:val="00DE7AD2"/>
    <w:rsid w:val="00DF0277"/>
    <w:rsid w:val="00DF07A4"/>
    <w:rsid w:val="00DF0CCD"/>
    <w:rsid w:val="00DF0E87"/>
    <w:rsid w:val="00DF10B2"/>
    <w:rsid w:val="00DF134A"/>
    <w:rsid w:val="00DF1FAB"/>
    <w:rsid w:val="00DF3602"/>
    <w:rsid w:val="00DF37A2"/>
    <w:rsid w:val="00DF3F45"/>
    <w:rsid w:val="00DF4349"/>
    <w:rsid w:val="00DF4B4F"/>
    <w:rsid w:val="00DF571B"/>
    <w:rsid w:val="00DF5DA7"/>
    <w:rsid w:val="00DF6CD4"/>
    <w:rsid w:val="00E005B4"/>
    <w:rsid w:val="00E0078F"/>
    <w:rsid w:val="00E00EEF"/>
    <w:rsid w:val="00E00F35"/>
    <w:rsid w:val="00E0145B"/>
    <w:rsid w:val="00E017A2"/>
    <w:rsid w:val="00E02C67"/>
    <w:rsid w:val="00E040FB"/>
    <w:rsid w:val="00E04698"/>
    <w:rsid w:val="00E05863"/>
    <w:rsid w:val="00E07258"/>
    <w:rsid w:val="00E072F7"/>
    <w:rsid w:val="00E07303"/>
    <w:rsid w:val="00E07B98"/>
    <w:rsid w:val="00E07D19"/>
    <w:rsid w:val="00E07DEC"/>
    <w:rsid w:val="00E07F7E"/>
    <w:rsid w:val="00E103B1"/>
    <w:rsid w:val="00E104F8"/>
    <w:rsid w:val="00E10C57"/>
    <w:rsid w:val="00E10D0E"/>
    <w:rsid w:val="00E10F54"/>
    <w:rsid w:val="00E11032"/>
    <w:rsid w:val="00E12838"/>
    <w:rsid w:val="00E1298E"/>
    <w:rsid w:val="00E13391"/>
    <w:rsid w:val="00E13453"/>
    <w:rsid w:val="00E13893"/>
    <w:rsid w:val="00E141EA"/>
    <w:rsid w:val="00E14385"/>
    <w:rsid w:val="00E1449F"/>
    <w:rsid w:val="00E155F7"/>
    <w:rsid w:val="00E1592F"/>
    <w:rsid w:val="00E15C9E"/>
    <w:rsid w:val="00E15E87"/>
    <w:rsid w:val="00E163DF"/>
    <w:rsid w:val="00E1733B"/>
    <w:rsid w:val="00E17B5E"/>
    <w:rsid w:val="00E20CDD"/>
    <w:rsid w:val="00E20E18"/>
    <w:rsid w:val="00E21452"/>
    <w:rsid w:val="00E219AD"/>
    <w:rsid w:val="00E21A1D"/>
    <w:rsid w:val="00E21E8F"/>
    <w:rsid w:val="00E22A8D"/>
    <w:rsid w:val="00E22D81"/>
    <w:rsid w:val="00E22E71"/>
    <w:rsid w:val="00E231A9"/>
    <w:rsid w:val="00E240B3"/>
    <w:rsid w:val="00E24A40"/>
    <w:rsid w:val="00E258E4"/>
    <w:rsid w:val="00E27130"/>
    <w:rsid w:val="00E27688"/>
    <w:rsid w:val="00E27A79"/>
    <w:rsid w:val="00E30099"/>
    <w:rsid w:val="00E31537"/>
    <w:rsid w:val="00E3164C"/>
    <w:rsid w:val="00E31C4A"/>
    <w:rsid w:val="00E31EC8"/>
    <w:rsid w:val="00E321C5"/>
    <w:rsid w:val="00E32C0B"/>
    <w:rsid w:val="00E330FE"/>
    <w:rsid w:val="00E347F0"/>
    <w:rsid w:val="00E34BA1"/>
    <w:rsid w:val="00E350FA"/>
    <w:rsid w:val="00E353DF"/>
    <w:rsid w:val="00E35F9B"/>
    <w:rsid w:val="00E362CA"/>
    <w:rsid w:val="00E369DF"/>
    <w:rsid w:val="00E36A83"/>
    <w:rsid w:val="00E36F54"/>
    <w:rsid w:val="00E373BB"/>
    <w:rsid w:val="00E374B3"/>
    <w:rsid w:val="00E37790"/>
    <w:rsid w:val="00E37DF9"/>
    <w:rsid w:val="00E4001F"/>
    <w:rsid w:val="00E409C4"/>
    <w:rsid w:val="00E41715"/>
    <w:rsid w:val="00E41BB3"/>
    <w:rsid w:val="00E42580"/>
    <w:rsid w:val="00E43139"/>
    <w:rsid w:val="00E43420"/>
    <w:rsid w:val="00E43F31"/>
    <w:rsid w:val="00E445A6"/>
    <w:rsid w:val="00E4486D"/>
    <w:rsid w:val="00E4581D"/>
    <w:rsid w:val="00E45962"/>
    <w:rsid w:val="00E45B2F"/>
    <w:rsid w:val="00E45BA3"/>
    <w:rsid w:val="00E4604A"/>
    <w:rsid w:val="00E460D7"/>
    <w:rsid w:val="00E46733"/>
    <w:rsid w:val="00E467FE"/>
    <w:rsid w:val="00E503A5"/>
    <w:rsid w:val="00E50635"/>
    <w:rsid w:val="00E50A0C"/>
    <w:rsid w:val="00E51CC8"/>
    <w:rsid w:val="00E5271F"/>
    <w:rsid w:val="00E546F2"/>
    <w:rsid w:val="00E603CB"/>
    <w:rsid w:val="00E61AA9"/>
    <w:rsid w:val="00E61CCC"/>
    <w:rsid w:val="00E62580"/>
    <w:rsid w:val="00E629DB"/>
    <w:rsid w:val="00E62CFB"/>
    <w:rsid w:val="00E6375B"/>
    <w:rsid w:val="00E63A3D"/>
    <w:rsid w:val="00E63E2B"/>
    <w:rsid w:val="00E63ED0"/>
    <w:rsid w:val="00E6443E"/>
    <w:rsid w:val="00E64841"/>
    <w:rsid w:val="00E648D4"/>
    <w:rsid w:val="00E65655"/>
    <w:rsid w:val="00E65F3E"/>
    <w:rsid w:val="00E66610"/>
    <w:rsid w:val="00E674B0"/>
    <w:rsid w:val="00E67F18"/>
    <w:rsid w:val="00E714F1"/>
    <w:rsid w:val="00E7196A"/>
    <w:rsid w:val="00E71CE6"/>
    <w:rsid w:val="00E71D21"/>
    <w:rsid w:val="00E71ED5"/>
    <w:rsid w:val="00E73ED2"/>
    <w:rsid w:val="00E74312"/>
    <w:rsid w:val="00E746E4"/>
    <w:rsid w:val="00E74EDF"/>
    <w:rsid w:val="00E74F5D"/>
    <w:rsid w:val="00E74F85"/>
    <w:rsid w:val="00E75152"/>
    <w:rsid w:val="00E756E5"/>
    <w:rsid w:val="00E76090"/>
    <w:rsid w:val="00E7609E"/>
    <w:rsid w:val="00E76A3F"/>
    <w:rsid w:val="00E76A8F"/>
    <w:rsid w:val="00E77051"/>
    <w:rsid w:val="00E771CA"/>
    <w:rsid w:val="00E771F6"/>
    <w:rsid w:val="00E8001B"/>
    <w:rsid w:val="00E80FF9"/>
    <w:rsid w:val="00E81078"/>
    <w:rsid w:val="00E81E25"/>
    <w:rsid w:val="00E81E7F"/>
    <w:rsid w:val="00E82045"/>
    <w:rsid w:val="00E820A9"/>
    <w:rsid w:val="00E82E95"/>
    <w:rsid w:val="00E832D7"/>
    <w:rsid w:val="00E83343"/>
    <w:rsid w:val="00E8383C"/>
    <w:rsid w:val="00E83ECA"/>
    <w:rsid w:val="00E83F2D"/>
    <w:rsid w:val="00E841B3"/>
    <w:rsid w:val="00E854BA"/>
    <w:rsid w:val="00E857A4"/>
    <w:rsid w:val="00E857EC"/>
    <w:rsid w:val="00E8614C"/>
    <w:rsid w:val="00E86155"/>
    <w:rsid w:val="00E865A7"/>
    <w:rsid w:val="00E86716"/>
    <w:rsid w:val="00E8742C"/>
    <w:rsid w:val="00E8752A"/>
    <w:rsid w:val="00E87E53"/>
    <w:rsid w:val="00E902B6"/>
    <w:rsid w:val="00E9117C"/>
    <w:rsid w:val="00E91417"/>
    <w:rsid w:val="00E9191C"/>
    <w:rsid w:val="00E91E7C"/>
    <w:rsid w:val="00E92DFA"/>
    <w:rsid w:val="00E933E5"/>
    <w:rsid w:val="00E933F3"/>
    <w:rsid w:val="00E93766"/>
    <w:rsid w:val="00E93E0D"/>
    <w:rsid w:val="00E9496C"/>
    <w:rsid w:val="00E9510B"/>
    <w:rsid w:val="00E9611B"/>
    <w:rsid w:val="00E96866"/>
    <w:rsid w:val="00E969EA"/>
    <w:rsid w:val="00E96F4F"/>
    <w:rsid w:val="00E96FB5"/>
    <w:rsid w:val="00E97A2F"/>
    <w:rsid w:val="00E97D8C"/>
    <w:rsid w:val="00E97E1F"/>
    <w:rsid w:val="00EA030E"/>
    <w:rsid w:val="00EA0377"/>
    <w:rsid w:val="00EA1804"/>
    <w:rsid w:val="00EA1821"/>
    <w:rsid w:val="00EA2012"/>
    <w:rsid w:val="00EA2FEA"/>
    <w:rsid w:val="00EA31DD"/>
    <w:rsid w:val="00EA32DC"/>
    <w:rsid w:val="00EA34E6"/>
    <w:rsid w:val="00EA3EF7"/>
    <w:rsid w:val="00EA5202"/>
    <w:rsid w:val="00EA62FA"/>
    <w:rsid w:val="00EA634A"/>
    <w:rsid w:val="00EA6E3A"/>
    <w:rsid w:val="00EB0AA7"/>
    <w:rsid w:val="00EB163F"/>
    <w:rsid w:val="00EB165B"/>
    <w:rsid w:val="00EB1BE3"/>
    <w:rsid w:val="00EB1E7F"/>
    <w:rsid w:val="00EB31D6"/>
    <w:rsid w:val="00EB35B5"/>
    <w:rsid w:val="00EB374A"/>
    <w:rsid w:val="00EB39A9"/>
    <w:rsid w:val="00EB3F38"/>
    <w:rsid w:val="00EB4054"/>
    <w:rsid w:val="00EB4925"/>
    <w:rsid w:val="00EB4B10"/>
    <w:rsid w:val="00EB4CEC"/>
    <w:rsid w:val="00EB55F8"/>
    <w:rsid w:val="00EB7204"/>
    <w:rsid w:val="00EB7380"/>
    <w:rsid w:val="00EB7498"/>
    <w:rsid w:val="00EC0164"/>
    <w:rsid w:val="00EC076F"/>
    <w:rsid w:val="00EC0B29"/>
    <w:rsid w:val="00EC1489"/>
    <w:rsid w:val="00EC155A"/>
    <w:rsid w:val="00EC1881"/>
    <w:rsid w:val="00EC18B8"/>
    <w:rsid w:val="00EC21AE"/>
    <w:rsid w:val="00EC2223"/>
    <w:rsid w:val="00EC2E87"/>
    <w:rsid w:val="00EC37C6"/>
    <w:rsid w:val="00EC4014"/>
    <w:rsid w:val="00EC40DB"/>
    <w:rsid w:val="00EC4732"/>
    <w:rsid w:val="00EC4859"/>
    <w:rsid w:val="00EC4CA2"/>
    <w:rsid w:val="00EC5D25"/>
    <w:rsid w:val="00EC5DC7"/>
    <w:rsid w:val="00EC610E"/>
    <w:rsid w:val="00EC67D4"/>
    <w:rsid w:val="00EC6B66"/>
    <w:rsid w:val="00ED0C35"/>
    <w:rsid w:val="00ED0E83"/>
    <w:rsid w:val="00ED25FD"/>
    <w:rsid w:val="00ED284B"/>
    <w:rsid w:val="00ED353E"/>
    <w:rsid w:val="00ED3A97"/>
    <w:rsid w:val="00ED3D30"/>
    <w:rsid w:val="00ED4484"/>
    <w:rsid w:val="00ED53FC"/>
    <w:rsid w:val="00ED615A"/>
    <w:rsid w:val="00ED6705"/>
    <w:rsid w:val="00ED6B72"/>
    <w:rsid w:val="00ED6EF2"/>
    <w:rsid w:val="00ED6F4D"/>
    <w:rsid w:val="00ED75C6"/>
    <w:rsid w:val="00ED7A12"/>
    <w:rsid w:val="00ED7AEB"/>
    <w:rsid w:val="00ED7BCE"/>
    <w:rsid w:val="00EE1E86"/>
    <w:rsid w:val="00EE20EA"/>
    <w:rsid w:val="00EE2255"/>
    <w:rsid w:val="00EE39F2"/>
    <w:rsid w:val="00EE40AD"/>
    <w:rsid w:val="00EE42EC"/>
    <w:rsid w:val="00EE492C"/>
    <w:rsid w:val="00EE554F"/>
    <w:rsid w:val="00EE58E3"/>
    <w:rsid w:val="00EE623D"/>
    <w:rsid w:val="00EE6ADC"/>
    <w:rsid w:val="00EE73F5"/>
    <w:rsid w:val="00EF0435"/>
    <w:rsid w:val="00EF0BE0"/>
    <w:rsid w:val="00EF1E81"/>
    <w:rsid w:val="00EF2D46"/>
    <w:rsid w:val="00EF3C97"/>
    <w:rsid w:val="00EF3CE3"/>
    <w:rsid w:val="00EF53B6"/>
    <w:rsid w:val="00EF6591"/>
    <w:rsid w:val="00EF70BE"/>
    <w:rsid w:val="00F006AD"/>
    <w:rsid w:val="00F006B8"/>
    <w:rsid w:val="00F017C2"/>
    <w:rsid w:val="00F01CD0"/>
    <w:rsid w:val="00F0399C"/>
    <w:rsid w:val="00F03B79"/>
    <w:rsid w:val="00F03BC5"/>
    <w:rsid w:val="00F03ED5"/>
    <w:rsid w:val="00F042E7"/>
    <w:rsid w:val="00F04566"/>
    <w:rsid w:val="00F047B2"/>
    <w:rsid w:val="00F048E1"/>
    <w:rsid w:val="00F04EBA"/>
    <w:rsid w:val="00F04FF8"/>
    <w:rsid w:val="00F05A70"/>
    <w:rsid w:val="00F05B35"/>
    <w:rsid w:val="00F05CF5"/>
    <w:rsid w:val="00F05D09"/>
    <w:rsid w:val="00F060D4"/>
    <w:rsid w:val="00F06DB4"/>
    <w:rsid w:val="00F06FCE"/>
    <w:rsid w:val="00F07283"/>
    <w:rsid w:val="00F07A18"/>
    <w:rsid w:val="00F07E6A"/>
    <w:rsid w:val="00F10319"/>
    <w:rsid w:val="00F12368"/>
    <w:rsid w:val="00F12628"/>
    <w:rsid w:val="00F127D3"/>
    <w:rsid w:val="00F1303F"/>
    <w:rsid w:val="00F13B9E"/>
    <w:rsid w:val="00F14756"/>
    <w:rsid w:val="00F153F9"/>
    <w:rsid w:val="00F207BF"/>
    <w:rsid w:val="00F21AAD"/>
    <w:rsid w:val="00F221AA"/>
    <w:rsid w:val="00F22919"/>
    <w:rsid w:val="00F22B2C"/>
    <w:rsid w:val="00F22D48"/>
    <w:rsid w:val="00F22E7C"/>
    <w:rsid w:val="00F23BA1"/>
    <w:rsid w:val="00F24093"/>
    <w:rsid w:val="00F2450A"/>
    <w:rsid w:val="00F246EF"/>
    <w:rsid w:val="00F24A00"/>
    <w:rsid w:val="00F24A7F"/>
    <w:rsid w:val="00F24EEF"/>
    <w:rsid w:val="00F257E9"/>
    <w:rsid w:val="00F25A34"/>
    <w:rsid w:val="00F25A3D"/>
    <w:rsid w:val="00F25F36"/>
    <w:rsid w:val="00F27A24"/>
    <w:rsid w:val="00F30AC2"/>
    <w:rsid w:val="00F30B34"/>
    <w:rsid w:val="00F312DF"/>
    <w:rsid w:val="00F31C2A"/>
    <w:rsid w:val="00F31C86"/>
    <w:rsid w:val="00F32CE1"/>
    <w:rsid w:val="00F32DE4"/>
    <w:rsid w:val="00F33B0F"/>
    <w:rsid w:val="00F33C71"/>
    <w:rsid w:val="00F3422A"/>
    <w:rsid w:val="00F34720"/>
    <w:rsid w:val="00F3543E"/>
    <w:rsid w:val="00F3558B"/>
    <w:rsid w:val="00F3566D"/>
    <w:rsid w:val="00F36889"/>
    <w:rsid w:val="00F36D52"/>
    <w:rsid w:val="00F37E00"/>
    <w:rsid w:val="00F405A3"/>
    <w:rsid w:val="00F40AA3"/>
    <w:rsid w:val="00F4134C"/>
    <w:rsid w:val="00F416BB"/>
    <w:rsid w:val="00F417F8"/>
    <w:rsid w:val="00F41A60"/>
    <w:rsid w:val="00F42000"/>
    <w:rsid w:val="00F42417"/>
    <w:rsid w:val="00F42D6A"/>
    <w:rsid w:val="00F42F51"/>
    <w:rsid w:val="00F43120"/>
    <w:rsid w:val="00F433C0"/>
    <w:rsid w:val="00F43989"/>
    <w:rsid w:val="00F43C2A"/>
    <w:rsid w:val="00F441E0"/>
    <w:rsid w:val="00F44AD5"/>
    <w:rsid w:val="00F44E4A"/>
    <w:rsid w:val="00F452AC"/>
    <w:rsid w:val="00F45C6F"/>
    <w:rsid w:val="00F45E6A"/>
    <w:rsid w:val="00F460FB"/>
    <w:rsid w:val="00F46E87"/>
    <w:rsid w:val="00F4712F"/>
    <w:rsid w:val="00F4792D"/>
    <w:rsid w:val="00F50A3F"/>
    <w:rsid w:val="00F50D6B"/>
    <w:rsid w:val="00F51FFD"/>
    <w:rsid w:val="00F52238"/>
    <w:rsid w:val="00F52602"/>
    <w:rsid w:val="00F527AB"/>
    <w:rsid w:val="00F53B87"/>
    <w:rsid w:val="00F53F1D"/>
    <w:rsid w:val="00F540FC"/>
    <w:rsid w:val="00F541A4"/>
    <w:rsid w:val="00F54543"/>
    <w:rsid w:val="00F55BC4"/>
    <w:rsid w:val="00F55D4B"/>
    <w:rsid w:val="00F5706A"/>
    <w:rsid w:val="00F5785A"/>
    <w:rsid w:val="00F612B1"/>
    <w:rsid w:val="00F61F6F"/>
    <w:rsid w:val="00F63A98"/>
    <w:rsid w:val="00F6407A"/>
    <w:rsid w:val="00F64371"/>
    <w:rsid w:val="00F64531"/>
    <w:rsid w:val="00F64709"/>
    <w:rsid w:val="00F6478F"/>
    <w:rsid w:val="00F64DA3"/>
    <w:rsid w:val="00F657A3"/>
    <w:rsid w:val="00F66380"/>
    <w:rsid w:val="00F6709F"/>
    <w:rsid w:val="00F678AD"/>
    <w:rsid w:val="00F67C05"/>
    <w:rsid w:val="00F7055E"/>
    <w:rsid w:val="00F70688"/>
    <w:rsid w:val="00F70EFC"/>
    <w:rsid w:val="00F72D5A"/>
    <w:rsid w:val="00F72DCC"/>
    <w:rsid w:val="00F73601"/>
    <w:rsid w:val="00F74294"/>
    <w:rsid w:val="00F743F5"/>
    <w:rsid w:val="00F7444A"/>
    <w:rsid w:val="00F746AF"/>
    <w:rsid w:val="00F750D4"/>
    <w:rsid w:val="00F757D1"/>
    <w:rsid w:val="00F768C1"/>
    <w:rsid w:val="00F76F3A"/>
    <w:rsid w:val="00F77B8F"/>
    <w:rsid w:val="00F77D5A"/>
    <w:rsid w:val="00F80338"/>
    <w:rsid w:val="00F80D73"/>
    <w:rsid w:val="00F81339"/>
    <w:rsid w:val="00F81B01"/>
    <w:rsid w:val="00F8232A"/>
    <w:rsid w:val="00F82368"/>
    <w:rsid w:val="00F82E58"/>
    <w:rsid w:val="00F830AE"/>
    <w:rsid w:val="00F836AD"/>
    <w:rsid w:val="00F836C1"/>
    <w:rsid w:val="00F83A6C"/>
    <w:rsid w:val="00F8435D"/>
    <w:rsid w:val="00F84BD2"/>
    <w:rsid w:val="00F84C78"/>
    <w:rsid w:val="00F85398"/>
    <w:rsid w:val="00F85FBC"/>
    <w:rsid w:val="00F86061"/>
    <w:rsid w:val="00F86BF2"/>
    <w:rsid w:val="00F86FE3"/>
    <w:rsid w:val="00F901E0"/>
    <w:rsid w:val="00F909B3"/>
    <w:rsid w:val="00F91D5B"/>
    <w:rsid w:val="00F91E53"/>
    <w:rsid w:val="00F927F0"/>
    <w:rsid w:val="00F92BD1"/>
    <w:rsid w:val="00F92D04"/>
    <w:rsid w:val="00F93644"/>
    <w:rsid w:val="00F93C66"/>
    <w:rsid w:val="00F9445E"/>
    <w:rsid w:val="00F94F5C"/>
    <w:rsid w:val="00F95249"/>
    <w:rsid w:val="00F957E6"/>
    <w:rsid w:val="00F95BB8"/>
    <w:rsid w:val="00F95FF8"/>
    <w:rsid w:val="00F965D1"/>
    <w:rsid w:val="00F9670E"/>
    <w:rsid w:val="00F97249"/>
    <w:rsid w:val="00F97402"/>
    <w:rsid w:val="00F974C5"/>
    <w:rsid w:val="00FA0426"/>
    <w:rsid w:val="00FA050F"/>
    <w:rsid w:val="00FA0628"/>
    <w:rsid w:val="00FA1C91"/>
    <w:rsid w:val="00FA2282"/>
    <w:rsid w:val="00FA2435"/>
    <w:rsid w:val="00FA2A93"/>
    <w:rsid w:val="00FA3FA6"/>
    <w:rsid w:val="00FA4836"/>
    <w:rsid w:val="00FA4C16"/>
    <w:rsid w:val="00FA5296"/>
    <w:rsid w:val="00FA54C3"/>
    <w:rsid w:val="00FA61AD"/>
    <w:rsid w:val="00FA6503"/>
    <w:rsid w:val="00FA724B"/>
    <w:rsid w:val="00FA7342"/>
    <w:rsid w:val="00FA7D3C"/>
    <w:rsid w:val="00FA7EBC"/>
    <w:rsid w:val="00FB0431"/>
    <w:rsid w:val="00FB0BC0"/>
    <w:rsid w:val="00FB13FC"/>
    <w:rsid w:val="00FB1C59"/>
    <w:rsid w:val="00FB1C9F"/>
    <w:rsid w:val="00FB2AA1"/>
    <w:rsid w:val="00FB3027"/>
    <w:rsid w:val="00FB3439"/>
    <w:rsid w:val="00FB3D1B"/>
    <w:rsid w:val="00FB53C0"/>
    <w:rsid w:val="00FB5461"/>
    <w:rsid w:val="00FB58A0"/>
    <w:rsid w:val="00FB5E91"/>
    <w:rsid w:val="00FB5EA3"/>
    <w:rsid w:val="00FB6454"/>
    <w:rsid w:val="00FB6706"/>
    <w:rsid w:val="00FB6847"/>
    <w:rsid w:val="00FB700E"/>
    <w:rsid w:val="00FB7A8F"/>
    <w:rsid w:val="00FC008F"/>
    <w:rsid w:val="00FC041C"/>
    <w:rsid w:val="00FC057B"/>
    <w:rsid w:val="00FC07E0"/>
    <w:rsid w:val="00FC0D9A"/>
    <w:rsid w:val="00FC0F78"/>
    <w:rsid w:val="00FC1377"/>
    <w:rsid w:val="00FC1A9C"/>
    <w:rsid w:val="00FC1D73"/>
    <w:rsid w:val="00FC20B0"/>
    <w:rsid w:val="00FC232B"/>
    <w:rsid w:val="00FC2330"/>
    <w:rsid w:val="00FC252E"/>
    <w:rsid w:val="00FC2FB1"/>
    <w:rsid w:val="00FC353D"/>
    <w:rsid w:val="00FC42D6"/>
    <w:rsid w:val="00FC4EEC"/>
    <w:rsid w:val="00FC5618"/>
    <w:rsid w:val="00FC5DB1"/>
    <w:rsid w:val="00FC7289"/>
    <w:rsid w:val="00FC73F6"/>
    <w:rsid w:val="00FC7925"/>
    <w:rsid w:val="00FD03E3"/>
    <w:rsid w:val="00FD04D3"/>
    <w:rsid w:val="00FD0E42"/>
    <w:rsid w:val="00FD100D"/>
    <w:rsid w:val="00FD13F5"/>
    <w:rsid w:val="00FD2853"/>
    <w:rsid w:val="00FD28D4"/>
    <w:rsid w:val="00FD290B"/>
    <w:rsid w:val="00FD2F8B"/>
    <w:rsid w:val="00FD315B"/>
    <w:rsid w:val="00FD3AA9"/>
    <w:rsid w:val="00FD4D40"/>
    <w:rsid w:val="00FD4D97"/>
    <w:rsid w:val="00FD52C9"/>
    <w:rsid w:val="00FD55FB"/>
    <w:rsid w:val="00FD593D"/>
    <w:rsid w:val="00FD6508"/>
    <w:rsid w:val="00FD7138"/>
    <w:rsid w:val="00FD7792"/>
    <w:rsid w:val="00FD7997"/>
    <w:rsid w:val="00FD7BEF"/>
    <w:rsid w:val="00FE0278"/>
    <w:rsid w:val="00FE08D3"/>
    <w:rsid w:val="00FE174E"/>
    <w:rsid w:val="00FE1B7A"/>
    <w:rsid w:val="00FE1D44"/>
    <w:rsid w:val="00FE20BC"/>
    <w:rsid w:val="00FE20DB"/>
    <w:rsid w:val="00FE268B"/>
    <w:rsid w:val="00FE2E00"/>
    <w:rsid w:val="00FE5271"/>
    <w:rsid w:val="00FE5F47"/>
    <w:rsid w:val="00FE6695"/>
    <w:rsid w:val="00FE6BEE"/>
    <w:rsid w:val="00FE6E0B"/>
    <w:rsid w:val="00FE7544"/>
    <w:rsid w:val="00FE7827"/>
    <w:rsid w:val="00FF0BA8"/>
    <w:rsid w:val="00FF1092"/>
    <w:rsid w:val="00FF248A"/>
    <w:rsid w:val="00FF337E"/>
    <w:rsid w:val="00FF3DCF"/>
    <w:rsid w:val="00FF3F6A"/>
    <w:rsid w:val="00FF47F7"/>
    <w:rsid w:val="00FF4ABF"/>
    <w:rsid w:val="00FF4FC0"/>
    <w:rsid w:val="00FF4FC1"/>
    <w:rsid w:val="00FF5148"/>
    <w:rsid w:val="00FF5361"/>
    <w:rsid w:val="00FF5A29"/>
    <w:rsid w:val="00FF5F35"/>
    <w:rsid w:val="00FF62BE"/>
    <w:rsid w:val="00FF6E8B"/>
    <w:rsid w:val="00FF72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pPr>
        <w:spacing w:after="1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7F31"/>
    <w:pPr>
      <w:ind w:left="720"/>
      <w:contextualSpacing/>
    </w:pPr>
  </w:style>
  <w:style w:type="character" w:styleId="Hyperlink">
    <w:name w:val="Hyperlink"/>
    <w:basedOn w:val="DefaultParagraphFont"/>
    <w:uiPriority w:val="99"/>
    <w:unhideWhenUsed/>
    <w:rsid w:val="00A423C2"/>
    <w:rPr>
      <w:color w:val="0000FF" w:themeColor="hyperlink"/>
      <w:u w:val="single"/>
    </w:rPr>
  </w:style>
  <w:style w:type="table" w:styleId="TableGrid">
    <w:name w:val="Table Grid"/>
    <w:basedOn w:val="TableNormal"/>
    <w:uiPriority w:val="59"/>
    <w:rsid w:val="00BA6BA9"/>
    <w:pPr>
      <w:spacing w:after="0"/>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pPr>
        <w:spacing w:after="1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7F31"/>
    <w:pPr>
      <w:ind w:left="720"/>
      <w:contextualSpacing/>
    </w:pPr>
  </w:style>
  <w:style w:type="character" w:styleId="Hyperlink">
    <w:name w:val="Hyperlink"/>
    <w:basedOn w:val="DefaultParagraphFont"/>
    <w:uiPriority w:val="99"/>
    <w:unhideWhenUsed/>
    <w:rsid w:val="00A423C2"/>
    <w:rPr>
      <w:color w:val="0000FF" w:themeColor="hyperlink"/>
      <w:u w:val="single"/>
    </w:rPr>
  </w:style>
  <w:style w:type="table" w:styleId="TableGrid">
    <w:name w:val="Table Grid"/>
    <w:basedOn w:val="TableNormal"/>
    <w:uiPriority w:val="59"/>
    <w:rsid w:val="00BA6BA9"/>
    <w:pPr>
      <w:spacing w:after="0"/>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105871">
      <w:bodyDiv w:val="1"/>
      <w:marLeft w:val="0"/>
      <w:marRight w:val="0"/>
      <w:marTop w:val="0"/>
      <w:marBottom w:val="0"/>
      <w:divBdr>
        <w:top w:val="none" w:sz="0" w:space="0" w:color="auto"/>
        <w:left w:val="none" w:sz="0" w:space="0" w:color="auto"/>
        <w:bottom w:val="none" w:sz="0" w:space="0" w:color="auto"/>
        <w:right w:val="none" w:sz="0" w:space="0" w:color="auto"/>
      </w:divBdr>
    </w:div>
    <w:div w:id="207844696">
      <w:bodyDiv w:val="1"/>
      <w:marLeft w:val="0"/>
      <w:marRight w:val="0"/>
      <w:marTop w:val="0"/>
      <w:marBottom w:val="0"/>
      <w:divBdr>
        <w:top w:val="none" w:sz="0" w:space="0" w:color="auto"/>
        <w:left w:val="none" w:sz="0" w:space="0" w:color="auto"/>
        <w:bottom w:val="none" w:sz="0" w:space="0" w:color="auto"/>
        <w:right w:val="none" w:sz="0" w:space="0" w:color="auto"/>
      </w:divBdr>
    </w:div>
    <w:div w:id="873880476">
      <w:bodyDiv w:val="1"/>
      <w:marLeft w:val="0"/>
      <w:marRight w:val="0"/>
      <w:marTop w:val="0"/>
      <w:marBottom w:val="0"/>
      <w:divBdr>
        <w:top w:val="none" w:sz="0" w:space="0" w:color="auto"/>
        <w:left w:val="none" w:sz="0" w:space="0" w:color="auto"/>
        <w:bottom w:val="none" w:sz="0" w:space="0" w:color="auto"/>
        <w:right w:val="none" w:sz="0" w:space="0" w:color="auto"/>
      </w:divBdr>
    </w:div>
    <w:div w:id="1012951212">
      <w:bodyDiv w:val="1"/>
      <w:marLeft w:val="0"/>
      <w:marRight w:val="0"/>
      <w:marTop w:val="0"/>
      <w:marBottom w:val="0"/>
      <w:divBdr>
        <w:top w:val="none" w:sz="0" w:space="0" w:color="auto"/>
        <w:left w:val="none" w:sz="0" w:space="0" w:color="auto"/>
        <w:bottom w:val="none" w:sz="0" w:space="0" w:color="auto"/>
        <w:right w:val="none" w:sz="0" w:space="0" w:color="auto"/>
      </w:divBdr>
    </w:div>
    <w:div w:id="1643998188">
      <w:bodyDiv w:val="1"/>
      <w:marLeft w:val="0"/>
      <w:marRight w:val="0"/>
      <w:marTop w:val="0"/>
      <w:marBottom w:val="0"/>
      <w:divBdr>
        <w:top w:val="none" w:sz="0" w:space="0" w:color="auto"/>
        <w:left w:val="none" w:sz="0" w:space="0" w:color="auto"/>
        <w:bottom w:val="none" w:sz="0" w:space="0" w:color="auto"/>
        <w:right w:val="none" w:sz="0" w:space="0" w:color="auto"/>
      </w:divBdr>
    </w:div>
    <w:div w:id="1775436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package" Target="embeddings/Microsoft_PowerPoint_Slide4.sldx"/><Relationship Id="rId18" Type="http://schemas.openxmlformats.org/officeDocument/2006/relationships/image" Target="media/image7.emf"/><Relationship Id="rId26" Type="http://schemas.openxmlformats.org/officeDocument/2006/relationships/image" Target="media/image11.emf"/><Relationship Id="rId39" Type="http://schemas.openxmlformats.org/officeDocument/2006/relationships/package" Target="embeddings/Microsoft_PowerPoint_Slide17.sldx"/><Relationship Id="rId21" Type="http://schemas.openxmlformats.org/officeDocument/2006/relationships/package" Target="embeddings/Microsoft_PowerPoint_Slide8.sldx"/><Relationship Id="rId34" Type="http://schemas.openxmlformats.org/officeDocument/2006/relationships/image" Target="media/image15.emf"/><Relationship Id="rId42" Type="http://schemas.openxmlformats.org/officeDocument/2006/relationships/image" Target="media/image19.emf"/><Relationship Id="rId47" Type="http://schemas.openxmlformats.org/officeDocument/2006/relationships/package" Target="embeddings/Microsoft_PowerPoint_Slide21.sldx"/><Relationship Id="rId50" Type="http://schemas.openxmlformats.org/officeDocument/2006/relationships/image" Target="media/image23.emf"/><Relationship Id="rId55" Type="http://schemas.openxmlformats.org/officeDocument/2006/relationships/package" Target="embeddings/Microsoft_PowerPoint_Slide25.sldx"/><Relationship Id="rId63" Type="http://schemas.openxmlformats.org/officeDocument/2006/relationships/package" Target="embeddings/Microsoft_PowerPoint_Slide29.sldx"/><Relationship Id="rId68" Type="http://schemas.openxmlformats.org/officeDocument/2006/relationships/fontTable" Target="fontTable.xml"/><Relationship Id="rId7" Type="http://schemas.openxmlformats.org/officeDocument/2006/relationships/package" Target="embeddings/Microsoft_PowerPoint_Slide1.sldx"/><Relationship Id="rId2" Type="http://schemas.openxmlformats.org/officeDocument/2006/relationships/styles" Target="styles.xml"/><Relationship Id="rId16" Type="http://schemas.openxmlformats.org/officeDocument/2006/relationships/image" Target="media/image6.emf"/><Relationship Id="rId29" Type="http://schemas.openxmlformats.org/officeDocument/2006/relationships/package" Target="embeddings/Microsoft_PowerPoint_Slide12.sldx"/><Relationship Id="rId1" Type="http://schemas.openxmlformats.org/officeDocument/2006/relationships/numbering" Target="numbering.xml"/><Relationship Id="rId6" Type="http://schemas.openxmlformats.org/officeDocument/2006/relationships/image" Target="media/image1.emf"/><Relationship Id="rId11" Type="http://schemas.openxmlformats.org/officeDocument/2006/relationships/package" Target="embeddings/Microsoft_PowerPoint_Slide3.sldx"/><Relationship Id="rId24" Type="http://schemas.openxmlformats.org/officeDocument/2006/relationships/image" Target="media/image10.emf"/><Relationship Id="rId32" Type="http://schemas.openxmlformats.org/officeDocument/2006/relationships/image" Target="media/image14.emf"/><Relationship Id="rId37" Type="http://schemas.openxmlformats.org/officeDocument/2006/relationships/package" Target="embeddings/Microsoft_PowerPoint_Slide16.sldx"/><Relationship Id="rId40" Type="http://schemas.openxmlformats.org/officeDocument/2006/relationships/image" Target="media/image18.emf"/><Relationship Id="rId45" Type="http://schemas.openxmlformats.org/officeDocument/2006/relationships/package" Target="embeddings/Microsoft_PowerPoint_Slide20.sldx"/><Relationship Id="rId53" Type="http://schemas.openxmlformats.org/officeDocument/2006/relationships/package" Target="embeddings/Microsoft_PowerPoint_Slide24.sldx"/><Relationship Id="rId58" Type="http://schemas.openxmlformats.org/officeDocument/2006/relationships/image" Target="media/image27.emf"/><Relationship Id="rId66" Type="http://schemas.openxmlformats.org/officeDocument/2006/relationships/hyperlink" Target="https://static1.squarespace.com/static/543d9f0fe4b0f38ea78e8f45/t/555a4622e4b049f671d874a5/1431979554972/Buckingham+Actor+Mono.pdf" TargetMode="External"/><Relationship Id="rId5" Type="http://schemas.openxmlformats.org/officeDocument/2006/relationships/webSettings" Target="webSettings.xml"/><Relationship Id="rId15" Type="http://schemas.openxmlformats.org/officeDocument/2006/relationships/package" Target="embeddings/Microsoft_PowerPoint_Slide5.sldx"/><Relationship Id="rId23" Type="http://schemas.openxmlformats.org/officeDocument/2006/relationships/package" Target="embeddings/Microsoft_PowerPoint_Slide9.sldx"/><Relationship Id="rId28" Type="http://schemas.openxmlformats.org/officeDocument/2006/relationships/image" Target="media/image12.emf"/><Relationship Id="rId36" Type="http://schemas.openxmlformats.org/officeDocument/2006/relationships/image" Target="media/image16.emf"/><Relationship Id="rId49" Type="http://schemas.openxmlformats.org/officeDocument/2006/relationships/package" Target="embeddings/Microsoft_PowerPoint_Slide22.sldx"/><Relationship Id="rId57" Type="http://schemas.openxmlformats.org/officeDocument/2006/relationships/package" Target="embeddings/Microsoft_PowerPoint_Slide26.sldx"/><Relationship Id="rId61" Type="http://schemas.openxmlformats.org/officeDocument/2006/relationships/package" Target="embeddings/Microsoft_PowerPoint_Slide28.sldx"/><Relationship Id="rId10" Type="http://schemas.openxmlformats.org/officeDocument/2006/relationships/image" Target="media/image3.emf"/><Relationship Id="rId19" Type="http://schemas.openxmlformats.org/officeDocument/2006/relationships/package" Target="embeddings/Microsoft_PowerPoint_Slide7.sldx"/><Relationship Id="rId31" Type="http://schemas.openxmlformats.org/officeDocument/2006/relationships/package" Target="embeddings/Microsoft_PowerPoint_Slide13.sldx"/><Relationship Id="rId44" Type="http://schemas.openxmlformats.org/officeDocument/2006/relationships/image" Target="media/image20.emf"/><Relationship Id="rId52" Type="http://schemas.openxmlformats.org/officeDocument/2006/relationships/image" Target="media/image24.emf"/><Relationship Id="rId60" Type="http://schemas.openxmlformats.org/officeDocument/2006/relationships/image" Target="media/image28.emf"/><Relationship Id="rId65" Type="http://schemas.openxmlformats.org/officeDocument/2006/relationships/package" Target="embeddings/Microsoft_PowerPoint_Slide30.sldx"/><Relationship Id="rId4" Type="http://schemas.openxmlformats.org/officeDocument/2006/relationships/settings" Target="settings.xml"/><Relationship Id="rId9" Type="http://schemas.openxmlformats.org/officeDocument/2006/relationships/package" Target="embeddings/Microsoft_PowerPoint_Slide2.sldx"/><Relationship Id="rId14" Type="http://schemas.openxmlformats.org/officeDocument/2006/relationships/image" Target="media/image5.emf"/><Relationship Id="rId22" Type="http://schemas.openxmlformats.org/officeDocument/2006/relationships/image" Target="media/image9.emf"/><Relationship Id="rId27" Type="http://schemas.openxmlformats.org/officeDocument/2006/relationships/package" Target="embeddings/Microsoft_PowerPoint_Slide11.sldx"/><Relationship Id="rId30" Type="http://schemas.openxmlformats.org/officeDocument/2006/relationships/image" Target="media/image13.emf"/><Relationship Id="rId35" Type="http://schemas.openxmlformats.org/officeDocument/2006/relationships/package" Target="embeddings/Microsoft_PowerPoint_Slide15.sldx"/><Relationship Id="rId43" Type="http://schemas.openxmlformats.org/officeDocument/2006/relationships/package" Target="embeddings/Microsoft_PowerPoint_Slide19.sldx"/><Relationship Id="rId48" Type="http://schemas.openxmlformats.org/officeDocument/2006/relationships/image" Target="media/image22.emf"/><Relationship Id="rId56" Type="http://schemas.openxmlformats.org/officeDocument/2006/relationships/image" Target="media/image26.emf"/><Relationship Id="rId64" Type="http://schemas.openxmlformats.org/officeDocument/2006/relationships/image" Target="media/image30.emf"/><Relationship Id="rId69" Type="http://schemas.openxmlformats.org/officeDocument/2006/relationships/theme" Target="theme/theme1.xml"/><Relationship Id="rId8" Type="http://schemas.openxmlformats.org/officeDocument/2006/relationships/image" Target="media/image2.emf"/><Relationship Id="rId51" Type="http://schemas.openxmlformats.org/officeDocument/2006/relationships/package" Target="embeddings/Microsoft_PowerPoint_Slide23.sldx"/><Relationship Id="rId3" Type="http://schemas.microsoft.com/office/2007/relationships/stylesWithEffects" Target="stylesWithEffects.xml"/><Relationship Id="rId12" Type="http://schemas.openxmlformats.org/officeDocument/2006/relationships/image" Target="media/image4.emf"/><Relationship Id="rId17" Type="http://schemas.openxmlformats.org/officeDocument/2006/relationships/package" Target="embeddings/Microsoft_PowerPoint_Slide6.sldx"/><Relationship Id="rId25" Type="http://schemas.openxmlformats.org/officeDocument/2006/relationships/package" Target="embeddings/Microsoft_PowerPoint_Slide10.sldx"/><Relationship Id="rId33" Type="http://schemas.openxmlformats.org/officeDocument/2006/relationships/package" Target="embeddings/Microsoft_PowerPoint_Slide14.sldx"/><Relationship Id="rId38" Type="http://schemas.openxmlformats.org/officeDocument/2006/relationships/image" Target="media/image17.emf"/><Relationship Id="rId46" Type="http://schemas.openxmlformats.org/officeDocument/2006/relationships/image" Target="media/image21.emf"/><Relationship Id="rId59" Type="http://schemas.openxmlformats.org/officeDocument/2006/relationships/package" Target="embeddings/Microsoft_PowerPoint_Slide27.sldx"/><Relationship Id="rId67" Type="http://schemas.openxmlformats.org/officeDocument/2006/relationships/hyperlink" Target="https://static1.squarespace.com/static/543d9f0fe4b0f38ea78e8f45/t/555e0ecae4b024df8cbe9845/1432227530233/Buckingham+Duo-Trio+Acting.pdf" TargetMode="External"/><Relationship Id="rId20" Type="http://schemas.openxmlformats.org/officeDocument/2006/relationships/image" Target="media/image8.emf"/><Relationship Id="rId41" Type="http://schemas.openxmlformats.org/officeDocument/2006/relationships/package" Target="embeddings/Microsoft_PowerPoint_Slide18.sldx"/><Relationship Id="rId54" Type="http://schemas.openxmlformats.org/officeDocument/2006/relationships/image" Target="media/image25.emf"/><Relationship Id="rId62" Type="http://schemas.openxmlformats.org/officeDocument/2006/relationships/image" Target="media/image29.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2589</TotalTime>
  <Pages>34</Pages>
  <Words>8090</Words>
  <Characters>46115</Characters>
  <Application>Microsoft Office Word</Application>
  <DocSecurity>0</DocSecurity>
  <Lines>384</Lines>
  <Paragraphs>108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54097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SMoss</dc:creator>
  <cp:lastModifiedBy>Shawnda</cp:lastModifiedBy>
  <cp:revision>25</cp:revision>
  <dcterms:created xsi:type="dcterms:W3CDTF">2017-05-09T21:33:00Z</dcterms:created>
  <dcterms:modified xsi:type="dcterms:W3CDTF">2017-05-12T16:14:00Z</dcterms:modified>
</cp:coreProperties>
</file>