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F7" w:rsidRPr="0052546A" w:rsidRDefault="00E032F7" w:rsidP="00E032F7">
      <w:pPr>
        <w:jc w:val="center"/>
        <w:rPr>
          <w:sz w:val="48"/>
          <w:szCs w:val="48"/>
        </w:rPr>
      </w:pPr>
      <w:r w:rsidRPr="0052546A">
        <w:rPr>
          <w:sz w:val="48"/>
          <w:szCs w:val="48"/>
        </w:rPr>
        <w:t>Wound Makeup Notes</w:t>
      </w:r>
    </w:p>
    <w:p w:rsidR="00E032F7" w:rsidRPr="00A37805" w:rsidRDefault="00E032F7" w:rsidP="00E032F7">
      <w:pPr>
        <w:spacing w:line="240" w:lineRule="auto"/>
        <w:rPr>
          <w:b/>
          <w:sz w:val="24"/>
          <w:szCs w:val="24"/>
        </w:rPr>
      </w:pPr>
      <w:r>
        <w:rPr>
          <w:b/>
          <w:sz w:val="24"/>
          <w:szCs w:val="24"/>
        </w:rPr>
        <w:t>3 Key F</w:t>
      </w:r>
      <w:r w:rsidRPr="00A37805">
        <w:rPr>
          <w:b/>
          <w:sz w:val="24"/>
          <w:szCs w:val="24"/>
        </w:rPr>
        <w:t>actors when doing wounds:</w:t>
      </w:r>
    </w:p>
    <w:p w:rsidR="00E032F7" w:rsidRDefault="00E032F7" w:rsidP="00E032F7">
      <w:pPr>
        <w:pStyle w:val="ListParagraph"/>
        <w:numPr>
          <w:ilvl w:val="0"/>
          <w:numId w:val="1"/>
        </w:numPr>
        <w:spacing w:line="240" w:lineRule="auto"/>
      </w:pPr>
      <w:r w:rsidRPr="001D694C">
        <w:rPr>
          <w:b/>
        </w:rPr>
        <w:t>Age:</w:t>
      </w:r>
      <w:r>
        <w:t xml:space="preserve"> the coloring of the wound will depend on how old it is. The more recent are pinks and purples. As it heals it becomes green, yellow and brown.</w:t>
      </w:r>
    </w:p>
    <w:p w:rsidR="00E032F7" w:rsidRDefault="00E032F7" w:rsidP="00E032F7">
      <w:pPr>
        <w:pStyle w:val="ListParagraph"/>
        <w:numPr>
          <w:ilvl w:val="0"/>
          <w:numId w:val="1"/>
        </w:numPr>
        <w:spacing w:line="240" w:lineRule="auto"/>
      </w:pPr>
      <w:r w:rsidRPr="001D694C">
        <w:rPr>
          <w:b/>
        </w:rPr>
        <w:t>Swelling:</w:t>
      </w:r>
      <w:r>
        <w:t xml:space="preserve"> Wounds are bigger(more blood) higher up in the body)</w:t>
      </w:r>
    </w:p>
    <w:p w:rsidR="00E032F7" w:rsidRDefault="00E032F7" w:rsidP="00E032F7">
      <w:pPr>
        <w:pStyle w:val="ListParagraph"/>
        <w:numPr>
          <w:ilvl w:val="0"/>
          <w:numId w:val="1"/>
        </w:numPr>
        <w:spacing w:line="240" w:lineRule="auto"/>
      </w:pPr>
      <w:r w:rsidRPr="001D694C">
        <w:rPr>
          <w:b/>
        </w:rPr>
        <w:t>Location:</w:t>
      </w:r>
      <w:r>
        <w:t xml:space="preserve"> How they got the injury and where will decide the location of the wound. </w:t>
      </w:r>
    </w:p>
    <w:p w:rsidR="00E032F7" w:rsidRDefault="00E032F7" w:rsidP="00E032F7">
      <w:pPr>
        <w:spacing w:line="240" w:lineRule="auto"/>
      </w:pPr>
    </w:p>
    <w:p w:rsidR="00E032F7" w:rsidRPr="00A37805" w:rsidRDefault="00E032F7" w:rsidP="00E032F7">
      <w:pPr>
        <w:spacing w:line="240" w:lineRule="auto"/>
        <w:jc w:val="center"/>
        <w:rPr>
          <w:b/>
          <w:sz w:val="28"/>
          <w:szCs w:val="28"/>
        </w:rPr>
      </w:pPr>
      <w:r w:rsidRPr="00A37805">
        <w:rPr>
          <w:b/>
          <w:sz w:val="28"/>
          <w:szCs w:val="28"/>
        </w:rPr>
        <w:t>Cuts:</w:t>
      </w:r>
    </w:p>
    <w:p w:rsidR="00E032F7" w:rsidRDefault="00E032F7" w:rsidP="00E032F7">
      <w:pPr>
        <w:spacing w:line="240" w:lineRule="auto"/>
        <w:sectPr w:rsidR="00E032F7" w:rsidSect="00E032F7">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Shape: varies on how it happened and with what caused it</w:t>
      </w:r>
    </w:p>
    <w:p w:rsidR="00E032F7" w:rsidRDefault="00E032F7" w:rsidP="00E032F7">
      <w:pPr>
        <w:spacing w:line="240" w:lineRule="auto"/>
      </w:pPr>
      <w:r>
        <w:t>Color: Reds, misty violet, black, pinks</w:t>
      </w:r>
    </w:p>
    <w:p w:rsidR="00E032F7" w:rsidRDefault="00E032F7" w:rsidP="00E032F7">
      <w:pPr>
        <w:spacing w:line="240" w:lineRule="auto"/>
      </w:pPr>
      <w:r>
        <w:t>Swelling: dependent on how recent</w:t>
      </w:r>
    </w:p>
    <w:p w:rsidR="00E032F7" w:rsidRDefault="00E032F7" w:rsidP="00E032F7">
      <w:pPr>
        <w:spacing w:line="240" w:lineRule="auto"/>
      </w:pPr>
      <w:r>
        <w:t>Tools: wax, makeup, spatula, stipple sponge</w:t>
      </w: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pPr>
      <w:r>
        <w:lastRenderedPageBreak/>
        <w:t>Instruction:</w:t>
      </w:r>
    </w:p>
    <w:p w:rsidR="00E032F7" w:rsidRDefault="00E032F7" w:rsidP="00E032F7">
      <w:pPr>
        <w:spacing w:line="240" w:lineRule="auto"/>
      </w:pPr>
      <w:r>
        <w:t xml:space="preserve">1) Color the area of the skin for irritation. 2) Use wax to create the appearance of cut skin. Smooth out the wax with your finger or spatula. 3) Take a spatula or tooth pick to make a cut (jagged edge). 4) Color in the “trough” of the cut. The deeper the cut the deeper the coloring will be. 5) Use stipple sponge to add some more dimension. 6) If it’s a recent cut, you can add blood to heighten the effect. </w:t>
      </w:r>
    </w:p>
    <w:p w:rsidR="00E032F7" w:rsidRDefault="00E032F7" w:rsidP="00E032F7">
      <w:pPr>
        <w:spacing w:line="240" w:lineRule="auto"/>
        <w:jc w:val="center"/>
        <w:rPr>
          <w:b/>
        </w:rPr>
        <w:sectPr w:rsidR="00E032F7" w:rsidSect="004817BC">
          <w:type w:val="continuous"/>
          <w:pgSz w:w="12240" w:h="15840"/>
          <w:pgMar w:top="1440" w:right="1440" w:bottom="1440" w:left="1440" w:header="720" w:footer="720" w:gutter="0"/>
          <w:cols w:num="2" w:space="720"/>
          <w:docGrid w:linePitch="360"/>
        </w:sectPr>
      </w:pPr>
    </w:p>
    <w:p w:rsidR="00E032F7" w:rsidRDefault="00E032F7" w:rsidP="00E032F7">
      <w:pPr>
        <w:spacing w:line="240" w:lineRule="auto"/>
        <w:jc w:val="center"/>
        <w:rPr>
          <w:b/>
        </w:rPr>
      </w:pPr>
    </w:p>
    <w:p w:rsidR="00E032F7" w:rsidRPr="00A37805" w:rsidRDefault="00E032F7" w:rsidP="00E032F7">
      <w:pPr>
        <w:spacing w:line="240" w:lineRule="auto"/>
        <w:jc w:val="center"/>
        <w:rPr>
          <w:b/>
          <w:sz w:val="28"/>
          <w:szCs w:val="28"/>
        </w:rPr>
      </w:pPr>
      <w:r w:rsidRPr="00A37805">
        <w:rPr>
          <w:b/>
          <w:sz w:val="28"/>
          <w:szCs w:val="28"/>
        </w:rPr>
        <w:t>Bruises:</w:t>
      </w:r>
    </w:p>
    <w:p w:rsidR="00E032F7" w:rsidRDefault="00E032F7" w:rsidP="00E032F7">
      <w:pPr>
        <w:spacing w:line="240" w:lineRule="auto"/>
        <w:sectPr w:rsidR="00E032F7" w:rsidSect="004817BC">
          <w:type w:val="continuous"/>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Shape: varies on impact, not a round or perfect circle</w:t>
      </w:r>
    </w:p>
    <w:p w:rsidR="00E032F7" w:rsidRDefault="00E032F7" w:rsidP="00E032F7">
      <w:pPr>
        <w:spacing w:line="240" w:lineRule="auto"/>
      </w:pPr>
      <w:r>
        <w:t>Color: Depends on age, Reds and purples for newer ones, greens, yellows, and browns for older ones</w:t>
      </w:r>
    </w:p>
    <w:p w:rsidR="00E032F7" w:rsidRDefault="00E032F7" w:rsidP="00E032F7">
      <w:pPr>
        <w:spacing w:line="240" w:lineRule="auto"/>
      </w:pPr>
      <w:r>
        <w:t>Swelling: depends on how recent, highlight the spot of contact (a focal point of greatest swelling)</w:t>
      </w:r>
    </w:p>
    <w:p w:rsidR="00E032F7" w:rsidRDefault="00E032F7" w:rsidP="00E032F7">
      <w:pPr>
        <w:spacing w:line="240" w:lineRule="auto"/>
      </w:pPr>
      <w:r>
        <w:lastRenderedPageBreak/>
        <w:t>Tools:  makeup, stipple sponge, spatula</w:t>
      </w:r>
    </w:p>
    <w:p w:rsidR="00E032F7" w:rsidRDefault="00E032F7" w:rsidP="00E032F7">
      <w:pPr>
        <w:spacing w:line="240" w:lineRule="auto"/>
      </w:pPr>
      <w:r>
        <w:t>Instruction:</w:t>
      </w:r>
    </w:p>
    <w:p w:rsidR="00E032F7" w:rsidRDefault="00E032F7" w:rsidP="00E032F7">
      <w:pPr>
        <w:spacing w:line="240" w:lineRule="auto"/>
      </w:pPr>
      <w:r>
        <w:t>1) Create the shape of the bruise using reds as a base and create a focal point. 2) Add coloring based on the age of the bruise 3) stipple to add texture and depth</w:t>
      </w:r>
    </w:p>
    <w:p w:rsidR="00E032F7" w:rsidRDefault="00E032F7" w:rsidP="00E032F7">
      <w:pPr>
        <w:spacing w:line="240" w:lineRule="auto"/>
        <w:jc w:val="center"/>
        <w:rPr>
          <w:b/>
        </w:rPr>
        <w:sectPr w:rsidR="00E032F7" w:rsidSect="00A37805">
          <w:type w:val="continuous"/>
          <w:pgSz w:w="12240" w:h="15840"/>
          <w:pgMar w:top="1440" w:right="1440" w:bottom="1440" w:left="1440" w:header="720" w:footer="720" w:gutter="0"/>
          <w:cols w:num="2" w:space="720"/>
          <w:docGrid w:linePitch="360"/>
        </w:sectPr>
      </w:pPr>
    </w:p>
    <w:p w:rsidR="00E032F7" w:rsidRDefault="00E032F7" w:rsidP="00E032F7">
      <w:pPr>
        <w:spacing w:line="240" w:lineRule="auto"/>
        <w:jc w:val="center"/>
        <w:rPr>
          <w:b/>
        </w:rPr>
      </w:pPr>
    </w:p>
    <w:p w:rsidR="00E032F7" w:rsidRDefault="00E032F7" w:rsidP="00E032F7">
      <w:pPr>
        <w:spacing w:line="240" w:lineRule="auto"/>
        <w:jc w:val="center"/>
        <w:rPr>
          <w:b/>
        </w:rPr>
      </w:pPr>
    </w:p>
    <w:p w:rsidR="00E032F7" w:rsidRDefault="00E032F7" w:rsidP="00E032F7">
      <w:pPr>
        <w:spacing w:line="240" w:lineRule="auto"/>
        <w:jc w:val="center"/>
        <w:rPr>
          <w:b/>
        </w:rPr>
      </w:pPr>
    </w:p>
    <w:p w:rsidR="00E032F7" w:rsidRDefault="00E032F7" w:rsidP="00E032F7">
      <w:pPr>
        <w:spacing w:line="240" w:lineRule="auto"/>
        <w:jc w:val="center"/>
        <w:rPr>
          <w:b/>
        </w:rPr>
      </w:pPr>
    </w:p>
    <w:p w:rsidR="00E032F7" w:rsidRDefault="00E032F7" w:rsidP="00E032F7">
      <w:pPr>
        <w:spacing w:line="240" w:lineRule="auto"/>
        <w:jc w:val="center"/>
        <w:rPr>
          <w:b/>
        </w:rPr>
      </w:pPr>
    </w:p>
    <w:p w:rsidR="00E032F7" w:rsidRPr="00A37805" w:rsidRDefault="00E032F7" w:rsidP="00E032F7">
      <w:pPr>
        <w:spacing w:line="240" w:lineRule="auto"/>
        <w:jc w:val="center"/>
        <w:rPr>
          <w:b/>
          <w:sz w:val="28"/>
          <w:szCs w:val="28"/>
        </w:rPr>
      </w:pPr>
      <w:r w:rsidRPr="00A37805">
        <w:rPr>
          <w:b/>
          <w:sz w:val="28"/>
          <w:szCs w:val="28"/>
        </w:rPr>
        <w:lastRenderedPageBreak/>
        <w:t>Scars:</w:t>
      </w:r>
    </w:p>
    <w:p w:rsidR="00E032F7" w:rsidRDefault="00E032F7" w:rsidP="00E032F7">
      <w:pPr>
        <w:spacing w:line="240" w:lineRule="auto"/>
        <w:sectPr w:rsidR="00E032F7" w:rsidSect="004817BC">
          <w:type w:val="continuous"/>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Shape: varies on the cause of wound and how it healed</w:t>
      </w:r>
    </w:p>
    <w:p w:rsidR="00E032F7" w:rsidRDefault="00E032F7" w:rsidP="00E032F7">
      <w:pPr>
        <w:spacing w:line="240" w:lineRule="auto"/>
      </w:pPr>
      <w:r>
        <w:t>Color: depends on the depth of the wound and age of it</w:t>
      </w:r>
    </w:p>
    <w:p w:rsidR="00E032F7" w:rsidRDefault="00E032F7" w:rsidP="00E032F7">
      <w:pPr>
        <w:spacing w:line="240" w:lineRule="auto"/>
      </w:pPr>
      <w:r>
        <w:t>Tools: wax, makeup, spatula</w:t>
      </w:r>
    </w:p>
    <w:p w:rsidR="00E032F7" w:rsidRDefault="00E032F7" w:rsidP="00E032F7">
      <w:pPr>
        <w:spacing w:line="240" w:lineRule="auto"/>
      </w:pPr>
      <w:r>
        <w:lastRenderedPageBreak/>
        <w:t>Instruction:</w:t>
      </w:r>
    </w:p>
    <w:p w:rsidR="00E032F7" w:rsidRDefault="00E032F7" w:rsidP="00E032F7">
      <w:pPr>
        <w:spacing w:line="240" w:lineRule="auto"/>
      </w:pPr>
      <w:r>
        <w:t xml:space="preserve">1) Color the area where the scar will be. 2) </w:t>
      </w:r>
      <w:proofErr w:type="gramStart"/>
      <w:r>
        <w:t>Apply</w:t>
      </w:r>
      <w:proofErr w:type="gramEnd"/>
      <w:r>
        <w:t xml:space="preserve"> the wax where the skin will build up to make the scaring. 3) Add texture to the scar using the stipple sponge to add a light color.</w:t>
      </w:r>
    </w:p>
    <w:p w:rsidR="00E032F7" w:rsidRDefault="00E032F7" w:rsidP="00E032F7">
      <w:pPr>
        <w:spacing w:line="240" w:lineRule="auto"/>
        <w:sectPr w:rsidR="00E032F7" w:rsidSect="004817BC">
          <w:type w:val="continuous"/>
          <w:pgSz w:w="12240" w:h="15840"/>
          <w:pgMar w:top="1440" w:right="1440" w:bottom="1440" w:left="1440" w:header="720" w:footer="720" w:gutter="0"/>
          <w:cols w:num="2" w:space="720"/>
          <w:docGrid w:linePitch="360"/>
        </w:sectPr>
      </w:pP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jc w:val="center"/>
        <w:rPr>
          <w:b/>
        </w:rPr>
        <w:sectPr w:rsidR="00E032F7" w:rsidSect="004817BC">
          <w:type w:val="continuous"/>
          <w:pgSz w:w="12240" w:h="15840"/>
          <w:pgMar w:top="1440" w:right="1440" w:bottom="1440" w:left="1440" w:header="720" w:footer="720" w:gutter="0"/>
          <w:cols w:num="2" w:space="720"/>
          <w:docGrid w:linePitch="360"/>
        </w:sectPr>
      </w:pPr>
    </w:p>
    <w:p w:rsidR="00E032F7" w:rsidRPr="00A37805" w:rsidRDefault="00E032F7" w:rsidP="00E032F7">
      <w:pPr>
        <w:spacing w:line="240" w:lineRule="auto"/>
        <w:jc w:val="center"/>
        <w:rPr>
          <w:b/>
          <w:sz w:val="28"/>
          <w:szCs w:val="28"/>
        </w:rPr>
      </w:pPr>
      <w:r w:rsidRPr="00A37805">
        <w:rPr>
          <w:b/>
          <w:sz w:val="28"/>
          <w:szCs w:val="28"/>
        </w:rPr>
        <w:lastRenderedPageBreak/>
        <w:t>Black eye:</w:t>
      </w:r>
    </w:p>
    <w:p w:rsidR="00E032F7" w:rsidRDefault="00E032F7" w:rsidP="00E032F7">
      <w:pPr>
        <w:spacing w:line="240" w:lineRule="auto"/>
        <w:sectPr w:rsidR="00E032F7" w:rsidSect="004817BC">
          <w:type w:val="continuous"/>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 xml:space="preserve">Shape: Varies, depends on the object that it the eye and at what location it hit the eye. It usually affects the area under the eye. </w:t>
      </w:r>
    </w:p>
    <w:p w:rsidR="00E032F7" w:rsidRDefault="00E032F7" w:rsidP="00E032F7">
      <w:pPr>
        <w:spacing w:line="240" w:lineRule="auto"/>
      </w:pPr>
      <w:r>
        <w:t>Color: Depends on age, Reds and purples for newer ones, greens, yellows, and browns for older ones</w:t>
      </w:r>
    </w:p>
    <w:p w:rsidR="00E032F7" w:rsidRDefault="00E032F7" w:rsidP="00E032F7">
      <w:pPr>
        <w:spacing w:line="240" w:lineRule="auto"/>
      </w:pPr>
      <w:r>
        <w:t>Swelling: depends on how recent, highlight the spot of contact (a focal point of greatest swelling), the swelling starts from that point.</w:t>
      </w:r>
    </w:p>
    <w:p w:rsidR="00E032F7" w:rsidRDefault="00E032F7" w:rsidP="00E032F7">
      <w:pPr>
        <w:spacing w:line="240" w:lineRule="auto"/>
      </w:pPr>
      <w:r>
        <w:t>Tools:  makeup, stipple sponge, spatula, fingers</w:t>
      </w: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pPr>
      <w:r>
        <w:t xml:space="preserve">Instruction: </w:t>
      </w:r>
    </w:p>
    <w:p w:rsidR="00E032F7" w:rsidRDefault="00E032F7" w:rsidP="00E032F7">
      <w:pPr>
        <w:spacing w:line="240" w:lineRule="auto"/>
        <w:sectPr w:rsidR="00E032F7" w:rsidSect="004817BC">
          <w:type w:val="continuous"/>
          <w:pgSz w:w="12240" w:h="15840"/>
          <w:pgMar w:top="1440" w:right="1440" w:bottom="1440" w:left="1440" w:header="720" w:footer="720" w:gutter="0"/>
          <w:cols w:num="2" w:space="720"/>
          <w:docGrid w:linePitch="360"/>
        </w:sectPr>
      </w:pPr>
      <w:r>
        <w:t>1) Find the focal point of contact 2) work around that area 3) use colors based on how old it is and the impact of the object</w:t>
      </w:r>
    </w:p>
    <w:p w:rsidR="00E032F7" w:rsidRDefault="00E032F7" w:rsidP="00E032F7">
      <w:pPr>
        <w:spacing w:line="240" w:lineRule="auto"/>
        <w:jc w:val="center"/>
      </w:pPr>
    </w:p>
    <w:p w:rsidR="00E032F7" w:rsidRPr="00A37805" w:rsidRDefault="00E032F7" w:rsidP="00E032F7">
      <w:pPr>
        <w:spacing w:line="240" w:lineRule="auto"/>
        <w:jc w:val="center"/>
        <w:rPr>
          <w:b/>
          <w:sz w:val="28"/>
          <w:szCs w:val="28"/>
        </w:rPr>
      </w:pPr>
      <w:r w:rsidRPr="00A37805">
        <w:rPr>
          <w:b/>
          <w:sz w:val="28"/>
          <w:szCs w:val="28"/>
        </w:rPr>
        <w:t>Burns:</w:t>
      </w:r>
    </w:p>
    <w:p w:rsidR="00E032F7" w:rsidRDefault="00E032F7" w:rsidP="00E032F7">
      <w:pPr>
        <w:spacing w:line="240" w:lineRule="auto"/>
        <w:sectPr w:rsidR="00E032F7" w:rsidSect="004817BC">
          <w:type w:val="continuous"/>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Shape: varies on the spillage or contact</w:t>
      </w:r>
    </w:p>
    <w:p w:rsidR="00E032F7" w:rsidRDefault="00E032F7" w:rsidP="00E032F7">
      <w:pPr>
        <w:spacing w:line="240" w:lineRule="auto"/>
      </w:pPr>
      <w:r>
        <w:t>Color: reds, black for really charred skin</w:t>
      </w:r>
    </w:p>
    <w:p w:rsidR="00E032F7" w:rsidRDefault="00E032F7" w:rsidP="00E032F7">
      <w:pPr>
        <w:spacing w:line="240" w:lineRule="auto"/>
      </w:pPr>
      <w:r>
        <w:t>Swelling: focal point of most contact</w:t>
      </w:r>
    </w:p>
    <w:p w:rsidR="00E032F7" w:rsidRDefault="00E032F7" w:rsidP="00E032F7">
      <w:pPr>
        <w:spacing w:line="240" w:lineRule="auto"/>
      </w:pPr>
      <w:r>
        <w:t>Tools: makeup, latex, spatula</w:t>
      </w:r>
    </w:p>
    <w:p w:rsidR="00E032F7" w:rsidRDefault="00E032F7" w:rsidP="00E032F7">
      <w:pPr>
        <w:spacing w:line="240" w:lineRule="auto"/>
      </w:pPr>
    </w:p>
    <w:p w:rsidR="00E032F7" w:rsidRDefault="00E032F7" w:rsidP="00E032F7">
      <w:pPr>
        <w:spacing w:line="240" w:lineRule="auto"/>
      </w:pPr>
      <w:r>
        <w:lastRenderedPageBreak/>
        <w:t xml:space="preserve">Instruction: </w:t>
      </w:r>
    </w:p>
    <w:p w:rsidR="00E032F7" w:rsidRDefault="00E032F7" w:rsidP="00E032F7">
      <w:pPr>
        <w:spacing w:line="240" w:lineRule="auto"/>
      </w:pPr>
      <w:r>
        <w:t>1) color skin for irritation 2) cover wound with latex 3) can pull latex a part to create holes or blisters 4)add black if the skin is charred</w:t>
      </w:r>
    </w:p>
    <w:p w:rsidR="00E032F7" w:rsidRDefault="00E032F7" w:rsidP="00E032F7">
      <w:pPr>
        <w:spacing w:line="240" w:lineRule="auto"/>
      </w:pPr>
    </w:p>
    <w:p w:rsidR="00E032F7" w:rsidRDefault="00E032F7" w:rsidP="00E032F7">
      <w:pPr>
        <w:spacing w:line="240" w:lineRule="auto"/>
      </w:pPr>
    </w:p>
    <w:p w:rsidR="00E032F7" w:rsidRDefault="00E032F7" w:rsidP="00E032F7">
      <w:pPr>
        <w:spacing w:line="240" w:lineRule="auto"/>
        <w:sectPr w:rsidR="00E032F7" w:rsidSect="004817BC">
          <w:type w:val="continuous"/>
          <w:pgSz w:w="12240" w:h="15840"/>
          <w:pgMar w:top="1440" w:right="1440" w:bottom="1440" w:left="1440" w:header="720" w:footer="720" w:gutter="0"/>
          <w:cols w:num="2" w:space="720"/>
          <w:docGrid w:linePitch="360"/>
        </w:sectPr>
      </w:pPr>
    </w:p>
    <w:p w:rsidR="00E032F7" w:rsidRPr="00A37805" w:rsidRDefault="00E032F7" w:rsidP="00E032F7">
      <w:pPr>
        <w:spacing w:line="240" w:lineRule="auto"/>
        <w:jc w:val="center"/>
        <w:rPr>
          <w:b/>
          <w:sz w:val="28"/>
          <w:szCs w:val="28"/>
        </w:rPr>
      </w:pPr>
      <w:r w:rsidRPr="00A37805">
        <w:rPr>
          <w:b/>
          <w:sz w:val="28"/>
          <w:szCs w:val="28"/>
        </w:rPr>
        <w:lastRenderedPageBreak/>
        <w:t xml:space="preserve">Scrapes/ Abrasions: </w:t>
      </w:r>
    </w:p>
    <w:p w:rsidR="00E032F7" w:rsidRDefault="00E032F7" w:rsidP="00E032F7">
      <w:pPr>
        <w:spacing w:line="240" w:lineRule="auto"/>
        <w:sectPr w:rsidR="00E032F7" w:rsidSect="00E22722">
          <w:type w:val="continuous"/>
          <w:pgSz w:w="12240" w:h="15840"/>
          <w:pgMar w:top="1440" w:right="1440" w:bottom="1440" w:left="1440" w:header="720" w:footer="720" w:gutter="0"/>
          <w:cols w:space="720"/>
          <w:docGrid w:linePitch="360"/>
        </w:sectPr>
      </w:pPr>
    </w:p>
    <w:p w:rsidR="00E032F7" w:rsidRDefault="00E032F7" w:rsidP="00E032F7">
      <w:pPr>
        <w:spacing w:line="240" w:lineRule="auto"/>
      </w:pPr>
      <w:r>
        <w:lastRenderedPageBreak/>
        <w:t>Shape: varies on the spillage or contact</w:t>
      </w:r>
    </w:p>
    <w:p w:rsidR="00E032F7" w:rsidRDefault="00E032F7" w:rsidP="00E032F7">
      <w:pPr>
        <w:spacing w:line="240" w:lineRule="auto"/>
      </w:pPr>
      <w:r>
        <w:t>Color: reds, black for really charred skin</w:t>
      </w:r>
    </w:p>
    <w:p w:rsidR="00E032F7" w:rsidRDefault="00E032F7" w:rsidP="00E032F7">
      <w:pPr>
        <w:spacing w:line="240" w:lineRule="auto"/>
      </w:pPr>
      <w:r>
        <w:t>Swelling: focal point of most contact</w:t>
      </w:r>
    </w:p>
    <w:p w:rsidR="00E032F7" w:rsidRDefault="00E032F7" w:rsidP="00E032F7">
      <w:pPr>
        <w:spacing w:line="240" w:lineRule="auto"/>
      </w:pPr>
      <w:r>
        <w:t>Tools: makeup, latex, spatula</w:t>
      </w:r>
    </w:p>
    <w:p w:rsidR="00E032F7" w:rsidRDefault="00E032F7" w:rsidP="00E032F7">
      <w:pPr>
        <w:spacing w:line="240" w:lineRule="auto"/>
      </w:pPr>
      <w:r>
        <w:t>Instruction:</w:t>
      </w:r>
    </w:p>
    <w:p w:rsidR="00E032F7" w:rsidRDefault="00E032F7" w:rsidP="00E032F7">
      <w:pPr>
        <w:spacing w:line="240" w:lineRule="auto"/>
        <w:sectPr w:rsidR="00E032F7" w:rsidSect="00E22722">
          <w:type w:val="continuous"/>
          <w:pgSz w:w="12240" w:h="15840"/>
          <w:pgMar w:top="1440" w:right="1440" w:bottom="1440" w:left="1440" w:header="720" w:footer="720" w:gutter="0"/>
          <w:cols w:num="2" w:space="720"/>
          <w:docGrid w:linePitch="360"/>
        </w:sectPr>
      </w:pPr>
      <w:r>
        <w:lastRenderedPageBreak/>
        <w:t>1) Color skin for irritation area 2) find color you want for scratch, place it on stipple sponge and drag it in the direction it occurred. 3) Pat stipple sponge around the wound to make it realistic 4) fo</w:t>
      </w:r>
      <w:r>
        <w:t>r recent wound you can add blood</w:t>
      </w:r>
      <w:bookmarkStart w:id="0" w:name="_GoBack"/>
      <w:bookmarkEnd w:id="0"/>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E2328"/>
    <w:multiLevelType w:val="hybridMultilevel"/>
    <w:tmpl w:val="CA6E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F7"/>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8689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5AE"/>
    <w:rsid w:val="002F5D0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27C34"/>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066D"/>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32F7"/>
    <w:rsid w:val="00E040FB"/>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F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F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2015-02-19T20:53:00Z</dcterms:created>
  <dcterms:modified xsi:type="dcterms:W3CDTF">2015-02-19T20:54:00Z</dcterms:modified>
</cp:coreProperties>
</file>