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05" w:rsidRPr="00B4725A" w:rsidRDefault="00BF3B05" w:rsidP="00BF3B05">
      <w:pPr>
        <w:pStyle w:val="Normal1"/>
        <w:jc w:val="center"/>
        <w:rPr>
          <w:b/>
        </w:rPr>
      </w:pPr>
      <w:r w:rsidRPr="00B4725A">
        <w:rPr>
          <w:rFonts w:ascii="Times New Roman" w:eastAsia="Times New Roman" w:hAnsi="Times New Roman" w:cs="Times New Roman"/>
          <w:b/>
          <w:sz w:val="36"/>
        </w:rPr>
        <w:t>Vocal Viewpoints Cheat Sheet</w:t>
      </w:r>
    </w:p>
    <w:p w:rsidR="00BF3B05" w:rsidRPr="00B4725A" w:rsidRDefault="00BF3B05" w:rsidP="00BF3B05">
      <w:pPr>
        <w:pStyle w:val="Normal1"/>
        <w:rPr>
          <w:b/>
        </w:rPr>
      </w:pPr>
    </w:p>
    <w:p w:rsidR="00BF3B05" w:rsidRPr="00B4725A" w:rsidRDefault="00BF3B05" w:rsidP="00BF3B05">
      <w:pPr>
        <w:pStyle w:val="Normal1"/>
        <w:rPr>
          <w:b/>
        </w:rPr>
      </w:pPr>
    </w:p>
    <w:p w:rsidR="00BF3B05" w:rsidRDefault="00BF3B05" w:rsidP="00BF3B05">
      <w:pPr>
        <w:pStyle w:val="Normal1"/>
      </w:pPr>
      <w:r w:rsidRPr="00B4725A">
        <w:rPr>
          <w:rFonts w:ascii="Times New Roman" w:eastAsia="Times New Roman" w:hAnsi="Times New Roman" w:cs="Times New Roman"/>
          <w:b/>
          <w:sz w:val="24"/>
        </w:rPr>
        <w:t>PITCH: “Pitch is the level of a sound in the scale, defined by its frequency. Pitch is where the sound lies within the possible range of the [voice]. A choice is made about where a note is placed in the vocal range,</w:t>
      </w:r>
      <w:r>
        <w:rPr>
          <w:rFonts w:ascii="Times New Roman" w:eastAsia="Times New Roman" w:hAnsi="Times New Roman" w:cs="Times New Roman"/>
          <w:sz w:val="24"/>
        </w:rPr>
        <w:t xml:space="preserve"> from low to high or high to low” Partners should also respond or adjust to each other’s pitch. </w:t>
      </w:r>
    </w:p>
    <w:p w:rsidR="00BF3B05" w:rsidRDefault="00BF3B05" w:rsidP="00BF3B05">
      <w:pPr>
        <w:pStyle w:val="Normal1"/>
      </w:pPr>
    </w:p>
    <w:p w:rsidR="00BF3B05" w:rsidRDefault="00BF3B05" w:rsidP="00BF3B05">
      <w:pPr>
        <w:pStyle w:val="Normal1"/>
      </w:pPr>
      <w:r>
        <w:rPr>
          <w:rFonts w:ascii="Times New Roman" w:eastAsia="Times New Roman" w:hAnsi="Times New Roman" w:cs="Times New Roman"/>
        </w:rPr>
        <w:t xml:space="preserve">DYNAMIC: “Dynamic is volume, or the loudness of a given sound. Dynamic is an expression of the degree of aggression or attack by the speaker. </w:t>
      </w:r>
      <w:r>
        <w:rPr>
          <w:rFonts w:ascii="Times New Roman" w:eastAsia="Times New Roman" w:hAnsi="Times New Roman" w:cs="Times New Roman"/>
          <w:b/>
        </w:rPr>
        <w:t xml:space="preserve">Notice how a simple change in Dynamic can radically change the meaning of a moment or interaction. </w:t>
      </w:r>
      <w:r>
        <w:rPr>
          <w:rFonts w:ascii="Times New Roman" w:eastAsia="Times New Roman" w:hAnsi="Times New Roman" w:cs="Times New Roman"/>
        </w:rPr>
        <w:t>Again, the choice of dynamic should emerge as a response to the dynamic offered by a scene partner.”</w:t>
      </w:r>
    </w:p>
    <w:p w:rsidR="00BF3B05" w:rsidRDefault="00BF3B05" w:rsidP="00BF3B05">
      <w:pPr>
        <w:pStyle w:val="Normal1"/>
      </w:pPr>
    </w:p>
    <w:p w:rsidR="00BF3B05" w:rsidRDefault="00BF3B05" w:rsidP="00BF3B05">
      <w:pPr>
        <w:pStyle w:val="Normal1"/>
      </w:pPr>
      <w:r>
        <w:rPr>
          <w:rFonts w:ascii="Times New Roman" w:eastAsia="Times New Roman" w:hAnsi="Times New Roman" w:cs="Times New Roman"/>
        </w:rPr>
        <w:t xml:space="preserve">TEMPO: “Tempo is speed. Tempo is the speed with which the words or sounds are expressed. </w:t>
      </w:r>
      <w:proofErr w:type="gramStart"/>
      <w:r>
        <w:rPr>
          <w:rFonts w:ascii="Times New Roman" w:eastAsia="Times New Roman" w:hAnsi="Times New Roman" w:cs="Times New Roman"/>
        </w:rPr>
        <w:t>attention</w:t>
      </w:r>
      <w:proofErr w:type="gramEnd"/>
      <w:r>
        <w:rPr>
          <w:rFonts w:ascii="Times New Roman" w:eastAsia="Times New Roman" w:hAnsi="Times New Roman" w:cs="Times New Roman"/>
        </w:rPr>
        <w:t xml:space="preserve"> to tempo variation and responsiveness to a partner’s tempo are essential. One responds to the other’s tempo with a choice of tempo. </w:t>
      </w:r>
      <w:r>
        <w:rPr>
          <w:rFonts w:ascii="Times New Roman" w:eastAsia="Times New Roman" w:hAnsi="Times New Roman" w:cs="Times New Roman"/>
          <w:b/>
        </w:rPr>
        <w:t>Notice how Tempo can alter the meaning of the dialogue and the feel of the relationship expressed in speaking the dialogue</w:t>
      </w:r>
      <w:r>
        <w:rPr>
          <w:rFonts w:ascii="Times New Roman" w:eastAsia="Times New Roman" w:hAnsi="Times New Roman" w:cs="Times New Roman"/>
        </w:rPr>
        <w:t xml:space="preserve">.” </w:t>
      </w:r>
    </w:p>
    <w:p w:rsidR="00BF3B05" w:rsidRDefault="00BF3B05" w:rsidP="00BF3B05">
      <w:pPr>
        <w:pStyle w:val="Normal1"/>
      </w:pPr>
    </w:p>
    <w:p w:rsidR="00BF3B05" w:rsidRDefault="00BF3B05" w:rsidP="00BF3B05">
      <w:pPr>
        <w:pStyle w:val="Normal1"/>
      </w:pPr>
      <w:r>
        <w:rPr>
          <w:rFonts w:ascii="Times New Roman" w:eastAsia="Times New Roman" w:hAnsi="Times New Roman" w:cs="Times New Roman"/>
        </w:rPr>
        <w:t xml:space="preserve">ACCELERATION/DECELERATION: “Ask partnerships to accelerate the speed of the dialogue together, starting slow and growing faster, maintaining and acceleration, never leveling out. Once this is possible, try the opposite direction--deceleration--by starting fast, and together collaborating on bringing the speed slower toward the end of the dialogue. </w:t>
      </w:r>
      <w:r>
        <w:rPr>
          <w:rFonts w:ascii="Times New Roman" w:eastAsia="Times New Roman" w:hAnsi="Times New Roman" w:cs="Times New Roman"/>
          <w:b/>
        </w:rPr>
        <w:t>How wide can the range of speed be? Notice again how Acceleration and Deceleration alter the meaning of dialogue as well as our perception of Relationship</w:t>
      </w:r>
      <w:r>
        <w:rPr>
          <w:rFonts w:ascii="Times New Roman" w:eastAsia="Times New Roman" w:hAnsi="Times New Roman" w:cs="Times New Roman"/>
        </w:rPr>
        <w:t>.”</w:t>
      </w:r>
    </w:p>
    <w:p w:rsidR="00BF3B05" w:rsidRDefault="00BF3B05" w:rsidP="00BF3B05">
      <w:pPr>
        <w:pStyle w:val="Normal1"/>
      </w:pPr>
    </w:p>
    <w:p w:rsidR="00BF3B05" w:rsidRDefault="00BF3B05" w:rsidP="00BF3B05">
      <w:pPr>
        <w:pStyle w:val="Normal1"/>
      </w:pPr>
      <w:r>
        <w:rPr>
          <w:rFonts w:ascii="Times New Roman" w:eastAsia="Times New Roman" w:hAnsi="Times New Roman" w:cs="Times New Roman"/>
        </w:rPr>
        <w:t>REPETITION: “With an acute sensitivity to Repetition, participants should play with their partner’s pitch, dynamic or tempo through Repetition. Actors can use Repetition as one of the ways they communicate with one another.”</w:t>
      </w:r>
    </w:p>
    <w:p w:rsidR="00BF3B05" w:rsidRDefault="00BF3B05" w:rsidP="00BF3B05">
      <w:pPr>
        <w:pStyle w:val="Normal1"/>
      </w:pPr>
    </w:p>
    <w:p w:rsidR="00BF3B05" w:rsidRDefault="00BF3B05" w:rsidP="00BF3B05">
      <w:pPr>
        <w:pStyle w:val="Normal1"/>
      </w:pPr>
      <w:r>
        <w:rPr>
          <w:rFonts w:ascii="Times New Roman" w:eastAsia="Times New Roman" w:hAnsi="Times New Roman" w:cs="Times New Roman"/>
        </w:rPr>
        <w:t xml:space="preserve">TIMBRE: “Actors should experiment with producing sound from various physical resonators, nasal, deep throated, belly, etc., depending on the character and the situation the character is facing.” It’s the particular type of sound your voice makes. Think about how different musical instruments have a different timbre. </w:t>
      </w:r>
    </w:p>
    <w:p w:rsidR="00BF3B05" w:rsidRDefault="00BF3B05" w:rsidP="00BF3B05">
      <w:pPr>
        <w:pStyle w:val="Normal1"/>
      </w:pPr>
    </w:p>
    <w:p w:rsidR="00BF3B05" w:rsidRDefault="00BF3B05" w:rsidP="00BF3B05">
      <w:pPr>
        <w:pStyle w:val="Normal1"/>
      </w:pPr>
      <w:r>
        <w:rPr>
          <w:rFonts w:ascii="Times New Roman" w:eastAsia="Times New Roman" w:hAnsi="Times New Roman" w:cs="Times New Roman"/>
        </w:rPr>
        <w:t xml:space="preserve">SILENCE: “A sound is only as loud as the silence on either side of it. Silence offers an incredibly powerful tool for expression; we should acknowledge it, experiment with it and exploit it. Rather than a series of unconscious and random pauses, Silence gains meaning when it is intentional and aesthetically placed.” Find silences between sentences/words (and even in the middle of words) rather than between your partner’s lines. “Experiment with how Silence, when placed specifically and sparingly, can create or alter meaning.” </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05"/>
    <w:rsid w:val="000011C8"/>
    <w:rsid w:val="00003029"/>
    <w:rsid w:val="00003562"/>
    <w:rsid w:val="00003724"/>
    <w:rsid w:val="0000615C"/>
    <w:rsid w:val="00013283"/>
    <w:rsid w:val="0001769A"/>
    <w:rsid w:val="00017727"/>
    <w:rsid w:val="00017744"/>
    <w:rsid w:val="00022A03"/>
    <w:rsid w:val="00025B6B"/>
    <w:rsid w:val="00026FAB"/>
    <w:rsid w:val="0003220E"/>
    <w:rsid w:val="00032747"/>
    <w:rsid w:val="00035F99"/>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D7498"/>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54DB"/>
    <w:rsid w:val="004123D3"/>
    <w:rsid w:val="00413F20"/>
    <w:rsid w:val="0041475F"/>
    <w:rsid w:val="004162F5"/>
    <w:rsid w:val="00425136"/>
    <w:rsid w:val="004260A7"/>
    <w:rsid w:val="00427BD2"/>
    <w:rsid w:val="00427E5D"/>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45BC"/>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B05"/>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27F0"/>
    <w:rsid w:val="00F93C66"/>
    <w:rsid w:val="00FA2435"/>
    <w:rsid w:val="00FA54C3"/>
    <w:rsid w:val="00FB0BC0"/>
    <w:rsid w:val="00FB2AA1"/>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3B05"/>
    <w:pPr>
      <w:spacing w:after="0" w:line="276" w:lineRule="auto"/>
    </w:pPr>
    <w:rPr>
      <w:rFonts w:ascii="Arial" w:eastAsia="Arial" w:hAnsi="Arial" w:cs="Arial"/>
      <w:color w:val="000000"/>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3B05"/>
    <w:pPr>
      <w:spacing w:after="0" w:line="276" w:lineRule="auto"/>
    </w:pPr>
    <w:rPr>
      <w:rFonts w:ascii="Arial" w:eastAsia="Arial" w:hAnsi="Arial" w:cs="Arial"/>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2015-02-09T19:29:00Z</dcterms:created>
  <dcterms:modified xsi:type="dcterms:W3CDTF">2015-02-09T19:29:00Z</dcterms:modified>
</cp:coreProperties>
</file>